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74CC" w14:textId="16C5A52E" w:rsidR="00D201BF" w:rsidRDefault="0008278D" w:rsidP="0008278D">
      <w:pPr>
        <w:pStyle w:val="Body1"/>
        <w:jc w:val="right"/>
        <w:rPr>
          <w:rFonts w:ascii="Times New Roman" w:eastAsia="Helvetica" w:hAnsi="Times New Roman"/>
          <w:bCs/>
          <w:szCs w:val="24"/>
          <w:lang w:val="lt-LT"/>
        </w:rPr>
      </w:pPr>
      <w:r w:rsidRPr="0008278D">
        <w:rPr>
          <w:rFonts w:ascii="Times New Roman" w:eastAsia="Helvetica" w:hAnsi="Times New Roman"/>
          <w:bCs/>
          <w:szCs w:val="24"/>
          <w:lang w:val="lt-LT"/>
        </w:rPr>
        <w:t>1 priedas</w:t>
      </w:r>
    </w:p>
    <w:p w14:paraId="434E4AC1" w14:textId="77777777" w:rsidR="0008278D" w:rsidRPr="0008278D" w:rsidRDefault="0008278D" w:rsidP="0008278D">
      <w:pPr>
        <w:pStyle w:val="Body1"/>
        <w:jc w:val="right"/>
        <w:rPr>
          <w:rFonts w:ascii="Times New Roman" w:eastAsia="Helvetica" w:hAnsi="Times New Roman"/>
          <w:bCs/>
          <w:szCs w:val="24"/>
          <w:lang w:val="lt-LT"/>
        </w:rPr>
      </w:pPr>
    </w:p>
    <w:p w14:paraId="20204922" w14:textId="66FC79BE" w:rsidR="006C015A" w:rsidRPr="00CE6391" w:rsidRDefault="006C015A" w:rsidP="006C015A">
      <w:pPr>
        <w:pStyle w:val="Body1"/>
        <w:jc w:val="center"/>
        <w:rPr>
          <w:rFonts w:ascii="Times New Roman" w:eastAsia="Helvetica" w:hAnsi="Times New Roman"/>
          <w:b/>
          <w:bCs/>
          <w:szCs w:val="24"/>
          <w:lang w:val="lt-LT"/>
        </w:rPr>
      </w:pPr>
      <w:r w:rsidRPr="00CE6391">
        <w:rPr>
          <w:rFonts w:ascii="Times New Roman" w:eastAsia="Helvetica" w:hAnsi="Times New Roman"/>
          <w:b/>
          <w:bCs/>
          <w:szCs w:val="24"/>
          <w:lang w:val="lt-LT"/>
        </w:rPr>
        <w:t>APSAUGOS SISTEMŲ</w:t>
      </w:r>
      <w:r w:rsidR="009B0922">
        <w:rPr>
          <w:rFonts w:ascii="Times New Roman" w:eastAsia="Helvetica" w:hAnsi="Times New Roman"/>
          <w:b/>
          <w:bCs/>
          <w:szCs w:val="24"/>
          <w:lang w:val="lt-LT"/>
        </w:rPr>
        <w:t xml:space="preserve"> IR ĮĖJIMO KONTROLĖS SISTEMOS</w:t>
      </w:r>
      <w:r w:rsidRPr="00CE6391">
        <w:rPr>
          <w:rFonts w:ascii="Times New Roman" w:eastAsia="Helvetica" w:hAnsi="Times New Roman"/>
          <w:b/>
          <w:bCs/>
          <w:szCs w:val="24"/>
          <w:lang w:val="lt-LT"/>
        </w:rPr>
        <w:t xml:space="preserve"> PRIEŽIŪROS</w:t>
      </w:r>
      <w:r w:rsidR="00A14D9A">
        <w:rPr>
          <w:rFonts w:ascii="Times New Roman" w:eastAsia="Helvetica" w:hAnsi="Times New Roman"/>
          <w:b/>
          <w:bCs/>
          <w:szCs w:val="24"/>
          <w:lang w:val="lt-LT"/>
        </w:rPr>
        <w:t xml:space="preserve"> </w:t>
      </w:r>
      <w:r w:rsidR="00D201BF">
        <w:rPr>
          <w:rFonts w:ascii="Times New Roman" w:eastAsia="Helvetica" w:hAnsi="Times New Roman"/>
          <w:b/>
          <w:bCs/>
          <w:szCs w:val="24"/>
          <w:lang w:val="lt-LT"/>
        </w:rPr>
        <w:t>BEI</w:t>
      </w:r>
      <w:r w:rsidR="00D201BF" w:rsidRPr="009204A5">
        <w:rPr>
          <w:rFonts w:ascii="Times New Roman" w:eastAsia="Helvetica" w:hAnsi="Times New Roman"/>
          <w:b/>
          <w:bCs/>
          <w:szCs w:val="24"/>
          <w:lang w:val="lt-LT"/>
        </w:rPr>
        <w:t xml:space="preserve"> </w:t>
      </w:r>
      <w:r w:rsidR="00A14D9A" w:rsidRPr="009204A5">
        <w:rPr>
          <w:rFonts w:ascii="Times New Roman" w:eastAsia="Helvetica" w:hAnsi="Times New Roman"/>
          <w:b/>
          <w:bCs/>
          <w:szCs w:val="24"/>
          <w:lang w:val="lt-LT"/>
        </w:rPr>
        <w:t>REMONTO</w:t>
      </w:r>
      <w:r w:rsidRPr="009204A5">
        <w:rPr>
          <w:rFonts w:ascii="Times New Roman" w:eastAsia="Helvetica" w:hAnsi="Times New Roman"/>
          <w:b/>
          <w:bCs/>
          <w:szCs w:val="24"/>
          <w:lang w:val="lt-LT"/>
        </w:rPr>
        <w:t xml:space="preserve"> </w:t>
      </w:r>
      <w:r w:rsidR="00D201BF">
        <w:rPr>
          <w:rFonts w:ascii="Times New Roman" w:eastAsia="Helvetica" w:hAnsi="Times New Roman"/>
          <w:b/>
          <w:bCs/>
          <w:szCs w:val="24"/>
          <w:lang w:val="lt-LT"/>
        </w:rPr>
        <w:t xml:space="preserve">PASLAUGŲ </w:t>
      </w:r>
      <w:r w:rsidRPr="009204A5">
        <w:rPr>
          <w:rFonts w:ascii="Times New Roman" w:eastAsia="Helvetica" w:hAnsi="Times New Roman"/>
          <w:b/>
          <w:bCs/>
          <w:szCs w:val="24"/>
          <w:lang w:val="lt-LT"/>
        </w:rPr>
        <w:t>TECHNINĖ SPECIFIKACIJA</w:t>
      </w:r>
      <w:r w:rsidR="00C51E8E" w:rsidRPr="009204A5">
        <w:rPr>
          <w:rFonts w:ascii="Times New Roman" w:eastAsia="Helvetica" w:hAnsi="Times New Roman"/>
          <w:b/>
          <w:bCs/>
          <w:szCs w:val="24"/>
          <w:lang w:val="lt-LT"/>
        </w:rPr>
        <w:t xml:space="preserve"> </w:t>
      </w:r>
    </w:p>
    <w:p w14:paraId="11A25626" w14:textId="77777777" w:rsidR="006C015A" w:rsidRDefault="006C015A" w:rsidP="004444E7">
      <w:pPr>
        <w:pStyle w:val="Default"/>
        <w:rPr>
          <w:b/>
          <w:bCs/>
        </w:rPr>
      </w:pPr>
    </w:p>
    <w:p w14:paraId="602B13BA" w14:textId="77777777" w:rsidR="00D201BF" w:rsidRDefault="00D201BF" w:rsidP="004444E7">
      <w:pPr>
        <w:pStyle w:val="Default"/>
        <w:rPr>
          <w:b/>
          <w:bCs/>
        </w:rPr>
      </w:pPr>
    </w:p>
    <w:p w14:paraId="1BCFBD82" w14:textId="0E885B76" w:rsidR="004444E7" w:rsidRDefault="00D201BF" w:rsidP="00D201BF">
      <w:pPr>
        <w:pStyle w:val="Default"/>
        <w:numPr>
          <w:ilvl w:val="0"/>
          <w:numId w:val="4"/>
        </w:numPr>
        <w:tabs>
          <w:tab w:val="left" w:pos="426"/>
        </w:tabs>
        <w:ind w:left="0" w:firstLine="0"/>
      </w:pPr>
      <w:r w:rsidRPr="002E06A2">
        <w:t xml:space="preserve">Sutartyje nurodytos paslaugos turės būti teikiamos Objektui, esančiam Vilniuje, Naujamiesčio seniūnijoje (tikslus Objekto adresas Tiekėjui bus nurodytas po Sutarties pasirašymo). </w:t>
      </w:r>
    </w:p>
    <w:p w14:paraId="21F96165" w14:textId="7C6B0640" w:rsidR="00D201BF" w:rsidRPr="002E06A2" w:rsidRDefault="00D201BF" w:rsidP="002E06A2">
      <w:pPr>
        <w:pStyle w:val="Default"/>
        <w:numPr>
          <w:ilvl w:val="0"/>
          <w:numId w:val="4"/>
        </w:numPr>
        <w:tabs>
          <w:tab w:val="left" w:pos="426"/>
        </w:tabs>
        <w:ind w:left="0" w:firstLine="0"/>
      </w:pPr>
      <w:r>
        <w:t>Reikalavimai tiekėjo teikiamoms paslaugoms:</w:t>
      </w:r>
    </w:p>
    <w:p w14:paraId="574437A8" w14:textId="77777777" w:rsidR="0001183B" w:rsidRPr="002E06A2" w:rsidRDefault="0001183B">
      <w:pPr>
        <w:rPr>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808"/>
        <w:gridCol w:w="4427"/>
        <w:gridCol w:w="1835"/>
      </w:tblGrid>
      <w:tr w:rsidR="00C4605C" w:rsidRPr="00660168" w14:paraId="586B09CC" w14:textId="77777777" w:rsidTr="002E06A2">
        <w:trPr>
          <w:jc w:val="center"/>
        </w:trPr>
        <w:tc>
          <w:tcPr>
            <w:tcW w:w="809" w:type="pct"/>
            <w:tcBorders>
              <w:top w:val="single" w:sz="4" w:space="0" w:color="auto"/>
            </w:tcBorders>
          </w:tcPr>
          <w:p w14:paraId="6F18041E" w14:textId="77777777" w:rsidR="00C4605C" w:rsidRPr="007F71FB" w:rsidRDefault="00C4605C" w:rsidP="008F5729">
            <w:pPr>
              <w:rPr>
                <w:b/>
                <w:lang w:val="lt-LT"/>
              </w:rPr>
            </w:pPr>
          </w:p>
          <w:p w14:paraId="0762D5CF" w14:textId="77777777" w:rsidR="00C4605C" w:rsidRPr="007F71FB" w:rsidRDefault="00C4605C" w:rsidP="008F5729">
            <w:pPr>
              <w:rPr>
                <w:b/>
                <w:lang w:val="lt-LT"/>
              </w:rPr>
            </w:pPr>
            <w:r w:rsidRPr="007F71FB">
              <w:rPr>
                <w:b/>
                <w:lang w:val="lt-LT"/>
              </w:rPr>
              <w:t>Sistema</w:t>
            </w:r>
          </w:p>
        </w:tc>
        <w:tc>
          <w:tcPr>
            <w:tcW w:w="939" w:type="pct"/>
            <w:tcBorders>
              <w:top w:val="single" w:sz="4" w:space="0" w:color="auto"/>
            </w:tcBorders>
          </w:tcPr>
          <w:p w14:paraId="75B110AE" w14:textId="77777777" w:rsidR="00C4605C" w:rsidRPr="007F71FB" w:rsidRDefault="00C4605C" w:rsidP="008F5729">
            <w:pPr>
              <w:jc w:val="center"/>
              <w:rPr>
                <w:b/>
                <w:lang w:val="lt-LT"/>
              </w:rPr>
            </w:pPr>
            <w:r w:rsidRPr="007F71FB">
              <w:rPr>
                <w:b/>
                <w:lang w:val="lt-LT"/>
              </w:rPr>
              <w:t>Sistemos aprašymas</w:t>
            </w:r>
          </w:p>
        </w:tc>
        <w:tc>
          <w:tcPr>
            <w:tcW w:w="2299" w:type="pct"/>
            <w:tcBorders>
              <w:top w:val="single" w:sz="4" w:space="0" w:color="auto"/>
            </w:tcBorders>
          </w:tcPr>
          <w:p w14:paraId="38890B64" w14:textId="0CB55F97" w:rsidR="00C4605C" w:rsidRPr="007F71FB" w:rsidRDefault="00F43C90" w:rsidP="008F5729">
            <w:pPr>
              <w:jc w:val="center"/>
              <w:rPr>
                <w:b/>
                <w:lang w:val="lt-LT"/>
              </w:rPr>
            </w:pPr>
            <w:r w:rsidRPr="007F71FB">
              <w:rPr>
                <w:b/>
                <w:lang w:val="lt-LT"/>
              </w:rPr>
              <w:t>Atliekam</w:t>
            </w:r>
            <w:r>
              <w:rPr>
                <w:b/>
                <w:lang w:val="lt-LT"/>
              </w:rPr>
              <w:t>os paslaugos</w:t>
            </w:r>
            <w:r w:rsidR="00C4605C" w:rsidRPr="007F71FB">
              <w:rPr>
                <w:b/>
                <w:lang w:val="lt-LT"/>
              </w:rPr>
              <w:t>, pageidaujamas rezultatas</w:t>
            </w:r>
          </w:p>
        </w:tc>
        <w:tc>
          <w:tcPr>
            <w:tcW w:w="953" w:type="pct"/>
            <w:tcBorders>
              <w:top w:val="single" w:sz="4" w:space="0" w:color="auto"/>
            </w:tcBorders>
          </w:tcPr>
          <w:p w14:paraId="7C86BF6F" w14:textId="2520CB1F" w:rsidR="00C4605C" w:rsidRPr="007F71FB" w:rsidRDefault="00F43C90" w:rsidP="008F5729">
            <w:pPr>
              <w:rPr>
                <w:b/>
                <w:lang w:val="lt-LT"/>
              </w:rPr>
            </w:pPr>
            <w:r>
              <w:rPr>
                <w:b/>
                <w:lang w:val="lt-LT"/>
              </w:rPr>
              <w:t>Paslaugų</w:t>
            </w:r>
            <w:r w:rsidRPr="007F71FB">
              <w:rPr>
                <w:b/>
                <w:lang w:val="lt-LT"/>
              </w:rPr>
              <w:t xml:space="preserve"> </w:t>
            </w:r>
            <w:r w:rsidR="00C4605C" w:rsidRPr="007F71FB">
              <w:rPr>
                <w:b/>
                <w:lang w:val="lt-LT"/>
              </w:rPr>
              <w:t>periodiškumas, pastabos</w:t>
            </w:r>
          </w:p>
        </w:tc>
      </w:tr>
      <w:tr w:rsidR="00C4605C" w:rsidRPr="00660168" w14:paraId="1D860B50" w14:textId="77777777" w:rsidTr="002E06A2">
        <w:trPr>
          <w:trHeight w:val="934"/>
          <w:jc w:val="center"/>
        </w:trPr>
        <w:tc>
          <w:tcPr>
            <w:tcW w:w="809" w:type="pct"/>
            <w:vMerge w:val="restart"/>
            <w:vAlign w:val="center"/>
          </w:tcPr>
          <w:p w14:paraId="1D63B658" w14:textId="77777777" w:rsidR="00C4605C" w:rsidRPr="00004412" w:rsidRDefault="00C4605C" w:rsidP="008F5729">
            <w:pPr>
              <w:rPr>
                <w:lang w:val="lt-LT"/>
              </w:rPr>
            </w:pPr>
            <w:r w:rsidRPr="00004412">
              <w:rPr>
                <w:lang w:val="lt-LT"/>
              </w:rPr>
              <w:t>Vaizdo stebėjimo sistema</w:t>
            </w:r>
          </w:p>
        </w:tc>
        <w:tc>
          <w:tcPr>
            <w:tcW w:w="939" w:type="pct"/>
            <w:vAlign w:val="center"/>
          </w:tcPr>
          <w:p w14:paraId="155722A4" w14:textId="2E1D43BB" w:rsidR="00C4605C" w:rsidRPr="00660168" w:rsidRDefault="00C4605C" w:rsidP="000C5F09">
            <w:pPr>
              <w:rPr>
                <w:lang w:val="lt-LT"/>
              </w:rPr>
            </w:pPr>
            <w:r w:rsidRPr="00660168">
              <w:rPr>
                <w:lang w:val="lt-LT"/>
              </w:rPr>
              <w:t>Skaitmeni</w:t>
            </w:r>
            <w:r>
              <w:rPr>
                <w:lang w:val="lt-LT"/>
              </w:rPr>
              <w:t xml:space="preserve">nis  įrašymo įrenginys </w:t>
            </w:r>
          </w:p>
        </w:tc>
        <w:tc>
          <w:tcPr>
            <w:tcW w:w="2299" w:type="pct"/>
            <w:vMerge w:val="restart"/>
            <w:vAlign w:val="center"/>
          </w:tcPr>
          <w:p w14:paraId="751D16F1" w14:textId="761D1EA1" w:rsidR="00C4605C" w:rsidRPr="00833326" w:rsidRDefault="00C4605C" w:rsidP="00833F66">
            <w:pPr>
              <w:rPr>
                <w:lang w:val="lt-LT"/>
              </w:rPr>
            </w:pPr>
            <w:r w:rsidRPr="00660168">
              <w:rPr>
                <w:lang w:val="lt-LT"/>
              </w:rPr>
              <w:t>Patikrinti vaizdo įrašymo įrenginio darbą (datos, laiko nustatymą, įrašo</w:t>
            </w:r>
            <w:r>
              <w:rPr>
                <w:lang w:val="lt-LT"/>
              </w:rPr>
              <w:t xml:space="preserve"> ir vaizdo  kokybę)</w:t>
            </w:r>
          </w:p>
        </w:tc>
        <w:tc>
          <w:tcPr>
            <w:tcW w:w="953" w:type="pct"/>
            <w:vMerge w:val="restart"/>
            <w:vAlign w:val="center"/>
          </w:tcPr>
          <w:p w14:paraId="78061CA6" w14:textId="77777777" w:rsidR="00C4605C" w:rsidRPr="00660168" w:rsidRDefault="00C4605C" w:rsidP="008F5729">
            <w:pPr>
              <w:rPr>
                <w:lang w:val="lt-LT"/>
              </w:rPr>
            </w:pPr>
            <w:r>
              <w:rPr>
                <w:lang w:val="lt-LT"/>
              </w:rPr>
              <w:t>V</w:t>
            </w:r>
            <w:r w:rsidRPr="00660168">
              <w:rPr>
                <w:lang w:val="lt-LT"/>
              </w:rPr>
              <w:t>ieną kartą per ketvirtį</w:t>
            </w:r>
          </w:p>
        </w:tc>
      </w:tr>
      <w:tr w:rsidR="00C4605C" w:rsidRPr="00660168" w14:paraId="14FE8B45" w14:textId="77777777" w:rsidTr="002E06A2">
        <w:trPr>
          <w:trHeight w:val="264"/>
          <w:jc w:val="center"/>
        </w:trPr>
        <w:tc>
          <w:tcPr>
            <w:tcW w:w="809" w:type="pct"/>
            <w:vMerge/>
            <w:vAlign w:val="center"/>
          </w:tcPr>
          <w:p w14:paraId="3A6CAB0B" w14:textId="77777777" w:rsidR="00C4605C" w:rsidRPr="009D7AE1" w:rsidRDefault="00C4605C" w:rsidP="008F5729"/>
        </w:tc>
        <w:tc>
          <w:tcPr>
            <w:tcW w:w="939" w:type="pct"/>
            <w:vAlign w:val="center"/>
          </w:tcPr>
          <w:p w14:paraId="75EA9A90" w14:textId="77777777" w:rsidR="00C4605C" w:rsidRPr="00660168" w:rsidRDefault="00C4605C" w:rsidP="0001183B">
            <w:pPr>
              <w:rPr>
                <w:lang w:val="lt-LT"/>
              </w:rPr>
            </w:pPr>
            <w:r>
              <w:rPr>
                <w:lang w:val="lt-LT"/>
              </w:rPr>
              <w:t>Monitorius</w:t>
            </w:r>
          </w:p>
        </w:tc>
        <w:tc>
          <w:tcPr>
            <w:tcW w:w="2299" w:type="pct"/>
            <w:vMerge/>
            <w:vAlign w:val="center"/>
          </w:tcPr>
          <w:p w14:paraId="444BAD34" w14:textId="77777777" w:rsidR="00C4605C" w:rsidRPr="00660168" w:rsidRDefault="00C4605C" w:rsidP="008F5729">
            <w:pPr>
              <w:rPr>
                <w:lang w:val="lt-LT"/>
              </w:rPr>
            </w:pPr>
          </w:p>
        </w:tc>
        <w:tc>
          <w:tcPr>
            <w:tcW w:w="953" w:type="pct"/>
            <w:vMerge/>
          </w:tcPr>
          <w:p w14:paraId="26408A18" w14:textId="77777777" w:rsidR="00C4605C" w:rsidRDefault="00C4605C" w:rsidP="008F5729">
            <w:pPr>
              <w:rPr>
                <w:lang w:val="lt-LT"/>
              </w:rPr>
            </w:pPr>
          </w:p>
        </w:tc>
      </w:tr>
      <w:tr w:rsidR="00C4605C" w:rsidRPr="00660168" w14:paraId="19396B4D" w14:textId="77777777" w:rsidTr="002E06A2">
        <w:trPr>
          <w:trHeight w:val="842"/>
          <w:jc w:val="center"/>
        </w:trPr>
        <w:tc>
          <w:tcPr>
            <w:tcW w:w="809" w:type="pct"/>
            <w:vMerge/>
            <w:vAlign w:val="center"/>
          </w:tcPr>
          <w:p w14:paraId="043193A9" w14:textId="77777777" w:rsidR="00C4605C" w:rsidRPr="00004412" w:rsidRDefault="00C4605C" w:rsidP="008F5729">
            <w:pPr>
              <w:rPr>
                <w:lang w:val="lt-LT"/>
              </w:rPr>
            </w:pPr>
          </w:p>
        </w:tc>
        <w:tc>
          <w:tcPr>
            <w:tcW w:w="939" w:type="pct"/>
            <w:vAlign w:val="center"/>
          </w:tcPr>
          <w:p w14:paraId="7CFA79B5" w14:textId="77777777" w:rsidR="00C4605C" w:rsidRPr="00660168" w:rsidRDefault="00C4605C" w:rsidP="00BF3E87">
            <w:pPr>
              <w:rPr>
                <w:lang w:val="lt-LT"/>
              </w:rPr>
            </w:pPr>
            <w:r w:rsidRPr="00660168">
              <w:rPr>
                <w:lang w:val="lt-LT"/>
              </w:rPr>
              <w:t>Skaitmenin</w:t>
            </w:r>
            <w:r>
              <w:rPr>
                <w:lang w:val="lt-LT"/>
              </w:rPr>
              <w:t>ės vaizdo kameros:</w:t>
            </w:r>
          </w:p>
        </w:tc>
        <w:tc>
          <w:tcPr>
            <w:tcW w:w="2299" w:type="pct"/>
            <w:vMerge w:val="restart"/>
            <w:vAlign w:val="center"/>
          </w:tcPr>
          <w:p w14:paraId="15A1A710" w14:textId="77777777" w:rsidR="00C4605C" w:rsidRPr="00660168" w:rsidRDefault="00C4605C" w:rsidP="008F5729">
            <w:pPr>
              <w:rPr>
                <w:lang w:val="lt-LT"/>
              </w:rPr>
            </w:pPr>
            <w:r w:rsidRPr="00660168">
              <w:rPr>
                <w:lang w:val="lt-LT"/>
              </w:rPr>
              <w:t>Įsitikinti, kad kameros perduoda į monitorių neiškraipytą vaizdą. Esant reikalui kartu su užsakovu pakoreguoti kameros apžvalgos ribas</w:t>
            </w:r>
            <w:r>
              <w:rPr>
                <w:lang w:val="lt-LT"/>
              </w:rPr>
              <w:t>.</w:t>
            </w:r>
          </w:p>
        </w:tc>
        <w:tc>
          <w:tcPr>
            <w:tcW w:w="953" w:type="pct"/>
            <w:vMerge/>
          </w:tcPr>
          <w:p w14:paraId="7592BBBE" w14:textId="77777777" w:rsidR="00C4605C" w:rsidRDefault="00C4605C" w:rsidP="008F5729">
            <w:pPr>
              <w:rPr>
                <w:lang w:val="lt-LT"/>
              </w:rPr>
            </w:pPr>
          </w:p>
        </w:tc>
      </w:tr>
      <w:tr w:rsidR="00C4605C" w:rsidRPr="00660168" w14:paraId="5B921C51" w14:textId="77777777" w:rsidTr="002E06A2">
        <w:trPr>
          <w:trHeight w:val="368"/>
          <w:jc w:val="center"/>
        </w:trPr>
        <w:tc>
          <w:tcPr>
            <w:tcW w:w="809" w:type="pct"/>
            <w:vMerge/>
            <w:vAlign w:val="center"/>
          </w:tcPr>
          <w:p w14:paraId="4AD62571" w14:textId="77777777" w:rsidR="00C4605C" w:rsidRPr="009D7AE1" w:rsidRDefault="00C4605C" w:rsidP="008F5729"/>
        </w:tc>
        <w:tc>
          <w:tcPr>
            <w:tcW w:w="939" w:type="pct"/>
            <w:vAlign w:val="center"/>
          </w:tcPr>
          <w:p w14:paraId="146729EF" w14:textId="77777777" w:rsidR="00C4605C" w:rsidRPr="00660168" w:rsidRDefault="00C4605C" w:rsidP="002E06A2">
            <w:pPr>
              <w:rPr>
                <w:lang w:val="lt-LT"/>
              </w:rPr>
            </w:pPr>
            <w:r>
              <w:rPr>
                <w:lang w:val="lt-LT"/>
              </w:rPr>
              <w:t xml:space="preserve"> </w:t>
            </w:r>
            <w:r w:rsidRPr="00660168">
              <w:rPr>
                <w:lang w:val="lt-LT"/>
              </w:rPr>
              <w:t xml:space="preserve">Lauko </w:t>
            </w:r>
          </w:p>
        </w:tc>
        <w:tc>
          <w:tcPr>
            <w:tcW w:w="2299" w:type="pct"/>
            <w:vMerge/>
          </w:tcPr>
          <w:p w14:paraId="75243A2D" w14:textId="77777777" w:rsidR="00C4605C" w:rsidRPr="00660168" w:rsidRDefault="00C4605C" w:rsidP="008F5729">
            <w:pPr>
              <w:rPr>
                <w:lang w:val="lt-LT"/>
              </w:rPr>
            </w:pPr>
          </w:p>
        </w:tc>
        <w:tc>
          <w:tcPr>
            <w:tcW w:w="953" w:type="pct"/>
            <w:vMerge/>
          </w:tcPr>
          <w:p w14:paraId="09D8C1DE" w14:textId="77777777" w:rsidR="00C4605C" w:rsidRDefault="00C4605C" w:rsidP="008F5729">
            <w:pPr>
              <w:rPr>
                <w:lang w:val="lt-LT"/>
              </w:rPr>
            </w:pPr>
          </w:p>
        </w:tc>
      </w:tr>
      <w:tr w:rsidR="00C4605C" w:rsidRPr="00660168" w14:paraId="6FA92732" w14:textId="77777777" w:rsidTr="002E06A2">
        <w:trPr>
          <w:trHeight w:val="60"/>
          <w:jc w:val="center"/>
        </w:trPr>
        <w:tc>
          <w:tcPr>
            <w:tcW w:w="809" w:type="pct"/>
            <w:vMerge/>
            <w:vAlign w:val="center"/>
          </w:tcPr>
          <w:p w14:paraId="0F5531E3" w14:textId="77777777" w:rsidR="00C4605C" w:rsidRPr="009D7AE1" w:rsidRDefault="00C4605C" w:rsidP="008F5729"/>
        </w:tc>
        <w:tc>
          <w:tcPr>
            <w:tcW w:w="939" w:type="pct"/>
            <w:vAlign w:val="center"/>
          </w:tcPr>
          <w:p w14:paraId="52677880" w14:textId="77777777" w:rsidR="00C4605C" w:rsidRPr="00660168" w:rsidRDefault="00C4605C" w:rsidP="002E06A2">
            <w:pPr>
              <w:rPr>
                <w:lang w:val="lt-LT"/>
              </w:rPr>
            </w:pPr>
            <w:r w:rsidRPr="00660168">
              <w:rPr>
                <w:lang w:val="lt-LT"/>
              </w:rPr>
              <w:t xml:space="preserve"> </w:t>
            </w:r>
            <w:r>
              <w:rPr>
                <w:lang w:val="lt-LT"/>
              </w:rPr>
              <w:t>V</w:t>
            </w:r>
            <w:r w:rsidRPr="00660168">
              <w:rPr>
                <w:lang w:val="lt-LT"/>
              </w:rPr>
              <w:t>idaus</w:t>
            </w:r>
          </w:p>
        </w:tc>
        <w:tc>
          <w:tcPr>
            <w:tcW w:w="2299" w:type="pct"/>
            <w:vMerge/>
          </w:tcPr>
          <w:p w14:paraId="5968313F" w14:textId="77777777" w:rsidR="00C4605C" w:rsidRPr="00660168" w:rsidRDefault="00C4605C" w:rsidP="008F5729">
            <w:pPr>
              <w:rPr>
                <w:lang w:val="lt-LT"/>
              </w:rPr>
            </w:pPr>
          </w:p>
        </w:tc>
        <w:tc>
          <w:tcPr>
            <w:tcW w:w="953" w:type="pct"/>
            <w:vMerge/>
          </w:tcPr>
          <w:p w14:paraId="0D361AA7" w14:textId="77777777" w:rsidR="00C4605C" w:rsidRDefault="00C4605C" w:rsidP="008F5729">
            <w:pPr>
              <w:rPr>
                <w:lang w:val="lt-LT"/>
              </w:rPr>
            </w:pPr>
          </w:p>
        </w:tc>
      </w:tr>
      <w:tr w:rsidR="00C4605C" w:rsidRPr="00660168" w14:paraId="0288DC25" w14:textId="77777777" w:rsidTr="002E06A2">
        <w:trPr>
          <w:trHeight w:val="2012"/>
          <w:jc w:val="center"/>
        </w:trPr>
        <w:tc>
          <w:tcPr>
            <w:tcW w:w="809" w:type="pct"/>
          </w:tcPr>
          <w:p w14:paraId="4751A1A6" w14:textId="77777777" w:rsidR="00C4605C" w:rsidRDefault="00C4605C" w:rsidP="008F5729">
            <w:pPr>
              <w:rPr>
                <w:lang w:val="lt-LT"/>
              </w:rPr>
            </w:pPr>
            <w:r w:rsidRPr="00660168">
              <w:rPr>
                <w:lang w:val="lt-LT"/>
              </w:rPr>
              <w:t>Patalpų apsaugos sistema</w:t>
            </w:r>
          </w:p>
          <w:p w14:paraId="21B33A25" w14:textId="77777777" w:rsidR="00C4605C" w:rsidRDefault="00C4605C" w:rsidP="008F5729">
            <w:pPr>
              <w:rPr>
                <w:lang w:val="lt-LT"/>
              </w:rPr>
            </w:pPr>
          </w:p>
          <w:p w14:paraId="73CA52F0" w14:textId="77777777" w:rsidR="00C4605C" w:rsidRDefault="00C4605C" w:rsidP="008F5729">
            <w:pPr>
              <w:rPr>
                <w:lang w:val="lt-LT"/>
              </w:rPr>
            </w:pPr>
          </w:p>
          <w:p w14:paraId="33DCB58D" w14:textId="77777777" w:rsidR="00C4605C" w:rsidRDefault="00C4605C" w:rsidP="008F5729">
            <w:pPr>
              <w:rPr>
                <w:lang w:val="lt-LT"/>
              </w:rPr>
            </w:pPr>
          </w:p>
          <w:p w14:paraId="352DBF82" w14:textId="77777777" w:rsidR="00C4605C" w:rsidRDefault="00C4605C" w:rsidP="008F5729">
            <w:pPr>
              <w:rPr>
                <w:lang w:val="lt-LT"/>
              </w:rPr>
            </w:pPr>
          </w:p>
          <w:p w14:paraId="7E584A43" w14:textId="29921412" w:rsidR="00C4605C" w:rsidRPr="00660168" w:rsidRDefault="00C4605C" w:rsidP="008F5729">
            <w:pPr>
              <w:rPr>
                <w:lang w:val="lt-LT"/>
              </w:rPr>
            </w:pPr>
          </w:p>
        </w:tc>
        <w:tc>
          <w:tcPr>
            <w:tcW w:w="939" w:type="pct"/>
          </w:tcPr>
          <w:p w14:paraId="1C25F7EF" w14:textId="33BC1EF2" w:rsidR="00C4605C" w:rsidRPr="00660168" w:rsidRDefault="00C4605C" w:rsidP="008F5729">
            <w:pPr>
              <w:rPr>
                <w:lang w:val="lt-LT"/>
              </w:rPr>
            </w:pPr>
            <w:r w:rsidRPr="00660168">
              <w:rPr>
                <w:lang w:val="lt-LT"/>
              </w:rPr>
              <w:t xml:space="preserve">Apsaugos kontrolės įrenginys </w:t>
            </w:r>
          </w:p>
          <w:p w14:paraId="77A54E95" w14:textId="77777777" w:rsidR="00C4605C" w:rsidRPr="00660168" w:rsidRDefault="00C4605C" w:rsidP="008F5729">
            <w:pPr>
              <w:rPr>
                <w:lang w:val="lt-LT"/>
              </w:rPr>
            </w:pPr>
          </w:p>
          <w:p w14:paraId="1BC4A444" w14:textId="77777777" w:rsidR="00C4605C" w:rsidRPr="00660168" w:rsidRDefault="00C4605C" w:rsidP="008F5729">
            <w:pPr>
              <w:rPr>
                <w:lang w:val="lt-LT"/>
              </w:rPr>
            </w:pPr>
          </w:p>
          <w:p w14:paraId="61DE7B2D" w14:textId="77777777" w:rsidR="00C4605C" w:rsidRPr="00660168" w:rsidRDefault="00C4605C" w:rsidP="008F5729">
            <w:pPr>
              <w:rPr>
                <w:lang w:val="lt-LT"/>
              </w:rPr>
            </w:pPr>
          </w:p>
          <w:p w14:paraId="2F284936" w14:textId="77777777" w:rsidR="00C4605C" w:rsidRDefault="00C4605C" w:rsidP="008F5729">
            <w:pPr>
              <w:rPr>
                <w:lang w:val="lt-LT"/>
              </w:rPr>
            </w:pPr>
          </w:p>
          <w:p w14:paraId="7F309502" w14:textId="6FB5A16D" w:rsidR="00C4605C" w:rsidRPr="00660168" w:rsidRDefault="00C4605C" w:rsidP="0045409A">
            <w:pPr>
              <w:rPr>
                <w:lang w:val="lt-LT"/>
              </w:rPr>
            </w:pPr>
          </w:p>
        </w:tc>
        <w:tc>
          <w:tcPr>
            <w:tcW w:w="2299" w:type="pct"/>
          </w:tcPr>
          <w:p w14:paraId="52C25BF7" w14:textId="77777777" w:rsidR="00C4605C" w:rsidRPr="00660168" w:rsidRDefault="00C4605C" w:rsidP="008F5729">
            <w:pPr>
              <w:rPr>
                <w:lang w:val="lt-LT"/>
              </w:rPr>
            </w:pPr>
            <w:r w:rsidRPr="00660168">
              <w:rPr>
                <w:lang w:val="lt-LT"/>
              </w:rPr>
              <w:t xml:space="preserve">Vizualiai apžiūrėti signalizacijos spindulio laidus, kad nebūtų pažeista jų izoliacija, kad laidai būtų tvarkingai pritvirtinti. Patikrinti, ar patikimai pritvirtinti jutikliai, įjungti į </w:t>
            </w:r>
            <w:r>
              <w:rPr>
                <w:lang w:val="lt-LT"/>
              </w:rPr>
              <w:t>si</w:t>
            </w:r>
            <w:r w:rsidRPr="00660168">
              <w:rPr>
                <w:lang w:val="lt-LT"/>
              </w:rPr>
              <w:t xml:space="preserve">gnalizacijos spindulį. Reikalui esant pašalinti nuo jutiklių susikaupusias dulkes. </w:t>
            </w:r>
          </w:p>
          <w:p w14:paraId="1B6C1563" w14:textId="0C363EFD" w:rsidR="00C4605C" w:rsidRPr="002E06A2" w:rsidRDefault="00C4605C" w:rsidP="008F5729">
            <w:pPr>
              <w:rPr>
                <w:lang w:val="lt-LT"/>
              </w:rPr>
            </w:pPr>
            <w:r w:rsidRPr="00660168">
              <w:rPr>
                <w:lang w:val="lt-LT"/>
              </w:rPr>
              <w:t>Apžiūrėti skirstomąsias dėžutes ir įsitikinti jų tvirtinimo patikimumu.</w:t>
            </w:r>
          </w:p>
        </w:tc>
        <w:tc>
          <w:tcPr>
            <w:tcW w:w="953" w:type="pct"/>
          </w:tcPr>
          <w:p w14:paraId="0989822C" w14:textId="77777777" w:rsidR="00D201BF" w:rsidRDefault="00D201BF" w:rsidP="008F5729">
            <w:pPr>
              <w:rPr>
                <w:lang w:val="lt-LT"/>
              </w:rPr>
            </w:pPr>
          </w:p>
          <w:p w14:paraId="0E709F58" w14:textId="77777777" w:rsidR="00D201BF" w:rsidRDefault="00D201BF" w:rsidP="008F5729">
            <w:pPr>
              <w:rPr>
                <w:lang w:val="lt-LT"/>
              </w:rPr>
            </w:pPr>
          </w:p>
          <w:p w14:paraId="1C7D27AC" w14:textId="14AB65E4" w:rsidR="00C4605C" w:rsidRDefault="00C4605C" w:rsidP="008F5729">
            <w:pPr>
              <w:rPr>
                <w:lang w:val="lt-LT"/>
              </w:rPr>
            </w:pPr>
            <w:r>
              <w:rPr>
                <w:lang w:val="lt-LT"/>
              </w:rPr>
              <w:t>V</w:t>
            </w:r>
            <w:r w:rsidRPr="00660168">
              <w:rPr>
                <w:lang w:val="lt-LT"/>
              </w:rPr>
              <w:t>ieną kartą  per ketvirtį.</w:t>
            </w:r>
          </w:p>
          <w:p w14:paraId="0867A783" w14:textId="77777777" w:rsidR="00C4605C" w:rsidRPr="00660168" w:rsidRDefault="00C4605C" w:rsidP="008F5729">
            <w:pPr>
              <w:rPr>
                <w:lang w:val="lt-LT"/>
              </w:rPr>
            </w:pPr>
          </w:p>
          <w:p w14:paraId="0B91FEA5" w14:textId="77777777" w:rsidR="00C4605C" w:rsidRDefault="00C4605C" w:rsidP="008F5729">
            <w:pPr>
              <w:rPr>
                <w:lang w:val="lt-LT"/>
              </w:rPr>
            </w:pPr>
          </w:p>
          <w:p w14:paraId="3B6D903B" w14:textId="77777777" w:rsidR="00C4605C" w:rsidRDefault="00C4605C" w:rsidP="008F5729">
            <w:pPr>
              <w:rPr>
                <w:lang w:val="lt-LT"/>
              </w:rPr>
            </w:pPr>
          </w:p>
          <w:p w14:paraId="1046ADDE" w14:textId="69E55E10" w:rsidR="00C4605C" w:rsidRPr="00660168" w:rsidRDefault="00C4605C" w:rsidP="00EB6FC8">
            <w:pPr>
              <w:rPr>
                <w:lang w:val="lt-LT"/>
              </w:rPr>
            </w:pPr>
          </w:p>
        </w:tc>
      </w:tr>
      <w:tr w:rsidR="00D201BF" w:rsidRPr="00660168" w14:paraId="77AD8FCB" w14:textId="77777777" w:rsidTr="002E06A2">
        <w:trPr>
          <w:trHeight w:val="4320"/>
          <w:jc w:val="center"/>
        </w:trPr>
        <w:tc>
          <w:tcPr>
            <w:tcW w:w="809" w:type="pct"/>
            <w:vMerge w:val="restart"/>
          </w:tcPr>
          <w:p w14:paraId="5C5385D7" w14:textId="77777777" w:rsidR="00D201BF" w:rsidRDefault="00D201BF" w:rsidP="008F5729">
            <w:pPr>
              <w:rPr>
                <w:lang w:val="lt-LT"/>
              </w:rPr>
            </w:pPr>
          </w:p>
          <w:p w14:paraId="0B4261E6" w14:textId="77777777" w:rsidR="00D201BF" w:rsidRDefault="00D201BF" w:rsidP="008F5729">
            <w:pPr>
              <w:rPr>
                <w:lang w:val="lt-LT"/>
              </w:rPr>
            </w:pPr>
          </w:p>
          <w:p w14:paraId="0CB27166" w14:textId="77777777" w:rsidR="00D201BF" w:rsidRDefault="00D201BF" w:rsidP="008F5729">
            <w:pPr>
              <w:rPr>
                <w:lang w:val="lt-LT"/>
              </w:rPr>
            </w:pPr>
          </w:p>
          <w:p w14:paraId="34B51C6A" w14:textId="77777777" w:rsidR="00D201BF" w:rsidRDefault="00D201BF" w:rsidP="008F5729">
            <w:pPr>
              <w:rPr>
                <w:lang w:val="lt-LT"/>
              </w:rPr>
            </w:pPr>
          </w:p>
          <w:p w14:paraId="230FD77D" w14:textId="77777777" w:rsidR="00D201BF" w:rsidRDefault="00D201BF" w:rsidP="008F5729">
            <w:pPr>
              <w:rPr>
                <w:lang w:val="lt-LT"/>
              </w:rPr>
            </w:pPr>
          </w:p>
          <w:p w14:paraId="31CAAD1A" w14:textId="77777777" w:rsidR="00D201BF" w:rsidRDefault="00D201BF" w:rsidP="008F5729">
            <w:pPr>
              <w:rPr>
                <w:lang w:val="lt-LT"/>
              </w:rPr>
            </w:pPr>
          </w:p>
          <w:p w14:paraId="475F9E5A" w14:textId="77777777" w:rsidR="00D201BF" w:rsidRDefault="00D201BF" w:rsidP="008F5729">
            <w:pPr>
              <w:rPr>
                <w:lang w:val="lt-LT"/>
              </w:rPr>
            </w:pPr>
          </w:p>
          <w:p w14:paraId="3A4ACFB7" w14:textId="77777777" w:rsidR="00D201BF" w:rsidRDefault="00D201BF" w:rsidP="008F5729">
            <w:pPr>
              <w:rPr>
                <w:lang w:val="lt-LT"/>
              </w:rPr>
            </w:pPr>
          </w:p>
          <w:p w14:paraId="630F8455" w14:textId="77777777" w:rsidR="00D201BF" w:rsidRDefault="00D201BF" w:rsidP="008F5729">
            <w:pPr>
              <w:rPr>
                <w:lang w:val="lt-LT"/>
              </w:rPr>
            </w:pPr>
          </w:p>
          <w:p w14:paraId="65549D73" w14:textId="77777777" w:rsidR="00D201BF" w:rsidRDefault="00D201BF" w:rsidP="008F5729">
            <w:pPr>
              <w:rPr>
                <w:lang w:val="lt-LT"/>
              </w:rPr>
            </w:pPr>
          </w:p>
          <w:p w14:paraId="7A29262E" w14:textId="77777777" w:rsidR="00D201BF" w:rsidRDefault="00D201BF" w:rsidP="008F5729">
            <w:pPr>
              <w:rPr>
                <w:lang w:val="lt-LT"/>
              </w:rPr>
            </w:pPr>
          </w:p>
          <w:p w14:paraId="17AAB803" w14:textId="77777777" w:rsidR="00D201BF" w:rsidRDefault="00D201BF" w:rsidP="008F5729">
            <w:pPr>
              <w:rPr>
                <w:lang w:val="lt-LT"/>
              </w:rPr>
            </w:pPr>
          </w:p>
          <w:p w14:paraId="0B6203F7" w14:textId="77777777" w:rsidR="00D201BF" w:rsidRDefault="00D201BF" w:rsidP="008F5729">
            <w:pPr>
              <w:rPr>
                <w:lang w:val="lt-LT"/>
              </w:rPr>
            </w:pPr>
          </w:p>
          <w:p w14:paraId="4A3EC909" w14:textId="77777777" w:rsidR="00D201BF" w:rsidRDefault="00D201BF" w:rsidP="008F5729">
            <w:pPr>
              <w:rPr>
                <w:lang w:val="lt-LT"/>
              </w:rPr>
            </w:pPr>
          </w:p>
          <w:p w14:paraId="65B341D9" w14:textId="77777777" w:rsidR="00D201BF" w:rsidRDefault="00D201BF" w:rsidP="008F5729">
            <w:pPr>
              <w:rPr>
                <w:lang w:val="lt-LT"/>
              </w:rPr>
            </w:pPr>
          </w:p>
          <w:p w14:paraId="28F20B08" w14:textId="77777777" w:rsidR="00D201BF" w:rsidRDefault="00D201BF" w:rsidP="008F5729">
            <w:pPr>
              <w:rPr>
                <w:lang w:val="lt-LT"/>
              </w:rPr>
            </w:pPr>
          </w:p>
          <w:p w14:paraId="689E0CA4" w14:textId="77777777" w:rsidR="00D201BF" w:rsidRDefault="00D201BF" w:rsidP="008F5729">
            <w:pPr>
              <w:rPr>
                <w:lang w:val="lt-LT"/>
              </w:rPr>
            </w:pPr>
          </w:p>
          <w:p w14:paraId="1257EE82" w14:textId="77777777" w:rsidR="00D201BF" w:rsidRDefault="00D201BF" w:rsidP="008F5729">
            <w:pPr>
              <w:rPr>
                <w:lang w:val="lt-LT"/>
              </w:rPr>
            </w:pPr>
          </w:p>
          <w:p w14:paraId="5265BF87" w14:textId="77777777" w:rsidR="00D201BF" w:rsidRDefault="00D201BF" w:rsidP="008F5729">
            <w:pPr>
              <w:rPr>
                <w:lang w:val="lt-LT"/>
              </w:rPr>
            </w:pPr>
          </w:p>
          <w:p w14:paraId="247170C4" w14:textId="77777777" w:rsidR="00D201BF" w:rsidRDefault="00D201BF" w:rsidP="008F5729">
            <w:pPr>
              <w:rPr>
                <w:lang w:val="lt-LT"/>
              </w:rPr>
            </w:pPr>
          </w:p>
          <w:p w14:paraId="2EFFD710" w14:textId="77777777" w:rsidR="00D201BF" w:rsidRDefault="00D201BF" w:rsidP="008F5729">
            <w:pPr>
              <w:rPr>
                <w:lang w:val="lt-LT"/>
              </w:rPr>
            </w:pPr>
          </w:p>
          <w:p w14:paraId="27EA3BB5" w14:textId="77777777" w:rsidR="00D201BF" w:rsidRDefault="00D201BF" w:rsidP="008F5729">
            <w:pPr>
              <w:rPr>
                <w:lang w:val="lt-LT"/>
              </w:rPr>
            </w:pPr>
          </w:p>
          <w:p w14:paraId="60015FC0" w14:textId="77777777" w:rsidR="00D201BF" w:rsidRDefault="00D201BF" w:rsidP="008F5729">
            <w:pPr>
              <w:rPr>
                <w:lang w:val="lt-LT"/>
              </w:rPr>
            </w:pPr>
          </w:p>
          <w:p w14:paraId="2FC33027" w14:textId="77777777" w:rsidR="00D201BF" w:rsidRDefault="00D201BF" w:rsidP="008F5729">
            <w:pPr>
              <w:rPr>
                <w:lang w:val="lt-LT"/>
              </w:rPr>
            </w:pPr>
          </w:p>
          <w:p w14:paraId="40762232" w14:textId="77777777" w:rsidR="00D201BF" w:rsidRDefault="00D201BF" w:rsidP="008F5729">
            <w:pPr>
              <w:rPr>
                <w:lang w:val="lt-LT"/>
              </w:rPr>
            </w:pPr>
          </w:p>
          <w:p w14:paraId="0F0ABA19" w14:textId="77777777" w:rsidR="00D201BF" w:rsidRDefault="00D201BF" w:rsidP="008F5729">
            <w:pPr>
              <w:rPr>
                <w:lang w:val="lt-LT"/>
              </w:rPr>
            </w:pPr>
            <w:r>
              <w:rPr>
                <w:lang w:val="lt-LT"/>
              </w:rPr>
              <w:t>Įėjimo</w:t>
            </w:r>
          </w:p>
          <w:p w14:paraId="0BEBC7AA" w14:textId="77777777" w:rsidR="00D201BF" w:rsidRPr="00660168" w:rsidRDefault="00D201BF" w:rsidP="008F5729">
            <w:pPr>
              <w:rPr>
                <w:lang w:val="lt-LT"/>
              </w:rPr>
            </w:pPr>
            <w:r>
              <w:rPr>
                <w:lang w:val="lt-LT"/>
              </w:rPr>
              <w:t>kontrolės sistema</w:t>
            </w:r>
          </w:p>
        </w:tc>
        <w:tc>
          <w:tcPr>
            <w:tcW w:w="939" w:type="pct"/>
          </w:tcPr>
          <w:p w14:paraId="5A28E45D" w14:textId="77777777" w:rsidR="00D201BF" w:rsidRDefault="00D201BF" w:rsidP="008F5729">
            <w:pPr>
              <w:rPr>
                <w:lang w:val="lt-LT"/>
              </w:rPr>
            </w:pPr>
            <w:r w:rsidRPr="00660168">
              <w:rPr>
                <w:lang w:val="lt-LT"/>
              </w:rPr>
              <w:lastRenderedPageBreak/>
              <w:t>Apsaugos kontrolės įrenginys</w:t>
            </w:r>
          </w:p>
          <w:p w14:paraId="6DCDB5D3" w14:textId="77777777" w:rsidR="00D201BF" w:rsidRDefault="00D201BF" w:rsidP="008F5729">
            <w:pPr>
              <w:rPr>
                <w:lang w:val="lt-LT"/>
              </w:rPr>
            </w:pPr>
          </w:p>
          <w:p w14:paraId="07C54B07" w14:textId="77777777" w:rsidR="00D201BF" w:rsidRDefault="00D201BF" w:rsidP="008F5729">
            <w:pPr>
              <w:rPr>
                <w:lang w:val="lt-LT"/>
              </w:rPr>
            </w:pPr>
          </w:p>
          <w:p w14:paraId="36DC0A42" w14:textId="77777777" w:rsidR="00D201BF" w:rsidRDefault="00D201BF" w:rsidP="008F5729">
            <w:pPr>
              <w:rPr>
                <w:lang w:val="lt-LT"/>
              </w:rPr>
            </w:pPr>
          </w:p>
          <w:p w14:paraId="32826117" w14:textId="77777777" w:rsidR="00D201BF" w:rsidRDefault="00D201BF" w:rsidP="008F5729">
            <w:pPr>
              <w:rPr>
                <w:lang w:val="lt-LT"/>
              </w:rPr>
            </w:pPr>
          </w:p>
          <w:p w14:paraId="4ED38466" w14:textId="77777777" w:rsidR="00D201BF" w:rsidRDefault="00D201BF" w:rsidP="008F5729">
            <w:pPr>
              <w:rPr>
                <w:lang w:val="lt-LT"/>
              </w:rPr>
            </w:pPr>
          </w:p>
          <w:p w14:paraId="238B1D1D" w14:textId="77777777" w:rsidR="00D201BF" w:rsidRDefault="00D201BF" w:rsidP="008F5729">
            <w:pPr>
              <w:rPr>
                <w:lang w:val="lt-LT"/>
              </w:rPr>
            </w:pPr>
          </w:p>
          <w:p w14:paraId="2AE8B621" w14:textId="77777777" w:rsidR="00D201BF" w:rsidRDefault="00D201BF" w:rsidP="008F5729">
            <w:pPr>
              <w:rPr>
                <w:lang w:val="lt-LT"/>
              </w:rPr>
            </w:pPr>
          </w:p>
          <w:p w14:paraId="3C9FEC9A" w14:textId="77777777" w:rsidR="00D201BF" w:rsidRDefault="00D201BF" w:rsidP="008F5729">
            <w:pPr>
              <w:rPr>
                <w:lang w:val="lt-LT"/>
              </w:rPr>
            </w:pPr>
          </w:p>
          <w:p w14:paraId="5E4496E7" w14:textId="77777777" w:rsidR="00D201BF" w:rsidRDefault="00D201BF" w:rsidP="008F5729">
            <w:pPr>
              <w:rPr>
                <w:lang w:val="lt-LT"/>
              </w:rPr>
            </w:pPr>
          </w:p>
          <w:p w14:paraId="085DF649" w14:textId="77777777" w:rsidR="00D201BF" w:rsidRDefault="00D201BF" w:rsidP="008F5729">
            <w:pPr>
              <w:rPr>
                <w:lang w:val="lt-LT"/>
              </w:rPr>
            </w:pPr>
          </w:p>
          <w:p w14:paraId="17BE043F" w14:textId="77777777" w:rsidR="00D201BF" w:rsidRPr="00660168" w:rsidRDefault="00D201BF" w:rsidP="008F5729">
            <w:pPr>
              <w:rPr>
                <w:lang w:val="lt-LT"/>
              </w:rPr>
            </w:pPr>
          </w:p>
          <w:p w14:paraId="6F577C5A" w14:textId="02162ECB" w:rsidR="00D201BF" w:rsidRPr="00660168" w:rsidRDefault="00D201BF" w:rsidP="0045409A">
            <w:pPr>
              <w:rPr>
                <w:lang w:val="lt-LT"/>
              </w:rPr>
            </w:pPr>
          </w:p>
        </w:tc>
        <w:tc>
          <w:tcPr>
            <w:tcW w:w="2299" w:type="pct"/>
          </w:tcPr>
          <w:p w14:paraId="637DA5D2" w14:textId="77777777" w:rsidR="00D201BF" w:rsidRPr="008D5527" w:rsidRDefault="00D201BF" w:rsidP="008F5729">
            <w:pPr>
              <w:rPr>
                <w:lang w:val="lt-LT"/>
              </w:rPr>
            </w:pPr>
            <w:r w:rsidRPr="008D5527">
              <w:rPr>
                <w:lang w:val="lt-LT"/>
              </w:rPr>
              <w:t>Pašalinti nuo garso ir šviesos signalizatorių dulkes bei kitus nešvarumus, patikrinti instaliacinių bei maitinimo laidų prijungimą. Patikrinti ar nepažeista laidų izoliacija. Atlikti centralių akumuliatorių testą, patikrinti vidinės ir lauko sirenų veikimą.</w:t>
            </w:r>
          </w:p>
          <w:p w14:paraId="664F5329" w14:textId="77777777" w:rsidR="00D201BF" w:rsidRPr="00660168" w:rsidRDefault="00D201BF" w:rsidP="008F5729">
            <w:pPr>
              <w:rPr>
                <w:lang w:val="lt-LT"/>
              </w:rPr>
            </w:pPr>
            <w:r w:rsidRPr="00660168">
              <w:rPr>
                <w:lang w:val="lt-LT"/>
              </w:rPr>
              <w:t>Uždaryti visas varstomas objekto statybines konstrukcijas (langus, duris ir kitas), kuriose sumontuotos signalizacijos priemonės.</w:t>
            </w:r>
          </w:p>
          <w:p w14:paraId="0A4A805C" w14:textId="77777777" w:rsidR="00D201BF" w:rsidRPr="00660168" w:rsidRDefault="00D201BF" w:rsidP="00036ADA">
            <w:pPr>
              <w:rPr>
                <w:lang w:val="lt-LT"/>
              </w:rPr>
            </w:pPr>
            <w:r w:rsidRPr="00660168">
              <w:rPr>
                <w:lang w:val="lt-LT"/>
              </w:rPr>
              <w:t xml:space="preserve">Atidaryti blokuotą atidarymui </w:t>
            </w:r>
            <w:r>
              <w:rPr>
                <w:lang w:val="lt-LT"/>
              </w:rPr>
              <w:t>s</w:t>
            </w:r>
            <w:r w:rsidRPr="00660168">
              <w:rPr>
                <w:lang w:val="lt-LT"/>
              </w:rPr>
              <w:t>tatybinės konstrukcijos elementą ir pagal</w:t>
            </w:r>
            <w:r>
              <w:rPr>
                <w:lang w:val="lt-LT"/>
              </w:rPr>
              <w:t xml:space="preserve"> </w:t>
            </w:r>
            <w:r w:rsidRPr="00660168">
              <w:rPr>
                <w:lang w:val="lt-LT"/>
              </w:rPr>
              <w:t>centralės klaviatūros indikaciją įsitikinti nutrūksta spindulys ar ne.</w:t>
            </w:r>
            <w:r>
              <w:rPr>
                <w:lang w:val="lt-LT"/>
              </w:rPr>
              <w:t xml:space="preserve"> Patikrinti dubliuojančio signalo perdavimo mobiliojo ryšio modulio veikimą.</w:t>
            </w:r>
          </w:p>
        </w:tc>
        <w:tc>
          <w:tcPr>
            <w:tcW w:w="953" w:type="pct"/>
            <w:vMerge w:val="restart"/>
          </w:tcPr>
          <w:p w14:paraId="1C09FE91" w14:textId="77777777" w:rsidR="00D201BF" w:rsidRDefault="00D201BF" w:rsidP="008F5729">
            <w:pPr>
              <w:rPr>
                <w:lang w:val="lt-LT"/>
              </w:rPr>
            </w:pPr>
          </w:p>
          <w:p w14:paraId="6BCC104E" w14:textId="77777777" w:rsidR="00D201BF" w:rsidRDefault="00D201BF" w:rsidP="008F5729">
            <w:pPr>
              <w:rPr>
                <w:lang w:val="lt-LT"/>
              </w:rPr>
            </w:pPr>
          </w:p>
          <w:p w14:paraId="72C1F941" w14:textId="77777777" w:rsidR="00D201BF" w:rsidRDefault="00D201BF" w:rsidP="008F5729">
            <w:pPr>
              <w:rPr>
                <w:lang w:val="lt-LT"/>
              </w:rPr>
            </w:pPr>
          </w:p>
          <w:p w14:paraId="693E0F6A" w14:textId="776EDA84" w:rsidR="00D201BF" w:rsidRDefault="00D201BF" w:rsidP="008F5729">
            <w:pPr>
              <w:rPr>
                <w:lang w:val="lt-LT"/>
              </w:rPr>
            </w:pPr>
            <w:r>
              <w:rPr>
                <w:lang w:val="lt-LT"/>
              </w:rPr>
              <w:t>V</w:t>
            </w:r>
            <w:r w:rsidRPr="00660168">
              <w:rPr>
                <w:lang w:val="lt-LT"/>
              </w:rPr>
              <w:t>ieną kartą per ketvirtį</w:t>
            </w:r>
          </w:p>
          <w:p w14:paraId="111E8CF0" w14:textId="77777777" w:rsidR="00D201BF" w:rsidRDefault="00D201BF" w:rsidP="008F5729">
            <w:pPr>
              <w:rPr>
                <w:lang w:val="lt-LT"/>
              </w:rPr>
            </w:pPr>
          </w:p>
          <w:p w14:paraId="2F61C924" w14:textId="77777777" w:rsidR="00D201BF" w:rsidRDefault="00D201BF" w:rsidP="008F5729">
            <w:pPr>
              <w:rPr>
                <w:lang w:val="lt-LT"/>
              </w:rPr>
            </w:pPr>
          </w:p>
          <w:p w14:paraId="50F34488" w14:textId="246EF2F4" w:rsidR="00D201BF" w:rsidRPr="00660168" w:rsidRDefault="00D201BF" w:rsidP="008F5729">
            <w:pPr>
              <w:rPr>
                <w:lang w:val="lt-LT"/>
              </w:rPr>
            </w:pPr>
          </w:p>
          <w:p w14:paraId="1F990786" w14:textId="77777777" w:rsidR="00D201BF" w:rsidRPr="00660168" w:rsidRDefault="00D201BF" w:rsidP="008F5729">
            <w:pPr>
              <w:rPr>
                <w:lang w:val="lt-LT"/>
              </w:rPr>
            </w:pPr>
          </w:p>
          <w:p w14:paraId="4CC26BA8" w14:textId="77777777" w:rsidR="00D201BF" w:rsidRPr="00660168" w:rsidRDefault="00D201BF" w:rsidP="008F5729">
            <w:pPr>
              <w:rPr>
                <w:lang w:val="lt-LT"/>
              </w:rPr>
            </w:pPr>
          </w:p>
          <w:p w14:paraId="59A8ECEA" w14:textId="77777777" w:rsidR="00D201BF" w:rsidRPr="00660168" w:rsidRDefault="00D201BF" w:rsidP="008F5729">
            <w:pPr>
              <w:rPr>
                <w:lang w:val="lt-LT"/>
              </w:rPr>
            </w:pPr>
          </w:p>
          <w:p w14:paraId="4095A187" w14:textId="77777777" w:rsidR="00D201BF" w:rsidRPr="00660168" w:rsidRDefault="00D201BF" w:rsidP="008F5729">
            <w:pPr>
              <w:rPr>
                <w:lang w:val="lt-LT"/>
              </w:rPr>
            </w:pPr>
          </w:p>
          <w:p w14:paraId="47628DB0" w14:textId="77777777" w:rsidR="00D201BF" w:rsidRPr="00660168" w:rsidRDefault="00D201BF" w:rsidP="008F5729">
            <w:pPr>
              <w:rPr>
                <w:lang w:val="lt-LT"/>
              </w:rPr>
            </w:pPr>
          </w:p>
          <w:p w14:paraId="2AE26404" w14:textId="77777777" w:rsidR="00D201BF" w:rsidRPr="00660168" w:rsidRDefault="00D201BF" w:rsidP="008F5729">
            <w:pPr>
              <w:rPr>
                <w:lang w:val="lt-LT"/>
              </w:rPr>
            </w:pPr>
          </w:p>
          <w:p w14:paraId="4A23C771" w14:textId="77777777" w:rsidR="00D201BF" w:rsidRPr="00660168" w:rsidRDefault="00D201BF" w:rsidP="008F5729">
            <w:pPr>
              <w:rPr>
                <w:lang w:val="lt-LT"/>
              </w:rPr>
            </w:pPr>
          </w:p>
          <w:p w14:paraId="59A719A8" w14:textId="77777777" w:rsidR="00D201BF" w:rsidRPr="00660168" w:rsidRDefault="00D201BF" w:rsidP="008F5729">
            <w:pPr>
              <w:rPr>
                <w:lang w:val="lt-LT"/>
              </w:rPr>
            </w:pPr>
          </w:p>
          <w:p w14:paraId="7A90398A" w14:textId="77777777" w:rsidR="00D201BF" w:rsidRPr="00660168" w:rsidRDefault="00D201BF" w:rsidP="008F5729">
            <w:pPr>
              <w:rPr>
                <w:lang w:val="lt-LT"/>
              </w:rPr>
            </w:pPr>
          </w:p>
          <w:p w14:paraId="09FC5879" w14:textId="77777777" w:rsidR="00D201BF" w:rsidRPr="00660168" w:rsidRDefault="00D201BF" w:rsidP="008F5729">
            <w:pPr>
              <w:rPr>
                <w:lang w:val="lt-LT"/>
              </w:rPr>
            </w:pPr>
          </w:p>
          <w:p w14:paraId="30DADED1" w14:textId="77777777" w:rsidR="00D201BF" w:rsidRPr="00660168" w:rsidRDefault="00D201BF" w:rsidP="008F5729">
            <w:pPr>
              <w:rPr>
                <w:lang w:val="lt-LT"/>
              </w:rPr>
            </w:pPr>
          </w:p>
          <w:p w14:paraId="57A2CEFE" w14:textId="77777777" w:rsidR="00D201BF" w:rsidRPr="00660168" w:rsidRDefault="00D201BF" w:rsidP="008F5729">
            <w:pPr>
              <w:rPr>
                <w:lang w:val="lt-LT"/>
              </w:rPr>
            </w:pPr>
          </w:p>
          <w:p w14:paraId="1BEBC2AA" w14:textId="77777777" w:rsidR="00D201BF" w:rsidRPr="00660168" w:rsidRDefault="00D201BF" w:rsidP="008F5729">
            <w:pPr>
              <w:rPr>
                <w:lang w:val="lt-LT"/>
              </w:rPr>
            </w:pPr>
          </w:p>
          <w:p w14:paraId="3E97A5CF" w14:textId="77777777" w:rsidR="00D201BF" w:rsidRPr="00660168" w:rsidRDefault="00D201BF" w:rsidP="008F5729">
            <w:pPr>
              <w:rPr>
                <w:lang w:val="lt-LT"/>
              </w:rPr>
            </w:pPr>
          </w:p>
          <w:p w14:paraId="5AC0DCED" w14:textId="77777777" w:rsidR="00D201BF" w:rsidRPr="00660168" w:rsidRDefault="00D201BF" w:rsidP="008F5729">
            <w:pPr>
              <w:rPr>
                <w:lang w:val="lt-LT"/>
              </w:rPr>
            </w:pPr>
          </w:p>
          <w:p w14:paraId="33E84B10" w14:textId="77777777" w:rsidR="00D201BF" w:rsidRPr="00660168" w:rsidRDefault="00D201BF" w:rsidP="008F5729">
            <w:pPr>
              <w:rPr>
                <w:lang w:val="lt-LT"/>
              </w:rPr>
            </w:pPr>
          </w:p>
          <w:p w14:paraId="71946BEB" w14:textId="77777777" w:rsidR="00D201BF" w:rsidRPr="00660168" w:rsidRDefault="00D201BF" w:rsidP="008F5729">
            <w:pPr>
              <w:rPr>
                <w:lang w:val="lt-LT"/>
              </w:rPr>
            </w:pPr>
          </w:p>
          <w:p w14:paraId="65FCFEAB" w14:textId="77777777" w:rsidR="00D201BF" w:rsidRPr="00660168" w:rsidRDefault="00D201BF" w:rsidP="008F5729">
            <w:pPr>
              <w:rPr>
                <w:lang w:val="lt-LT"/>
              </w:rPr>
            </w:pPr>
          </w:p>
          <w:p w14:paraId="35C2E055" w14:textId="77777777" w:rsidR="00D201BF" w:rsidRPr="00660168" w:rsidRDefault="00D201BF" w:rsidP="008F5729">
            <w:pPr>
              <w:rPr>
                <w:lang w:val="lt-LT"/>
              </w:rPr>
            </w:pPr>
          </w:p>
          <w:p w14:paraId="1024DA2C" w14:textId="77777777" w:rsidR="00D201BF" w:rsidRPr="00660168" w:rsidRDefault="00D201BF" w:rsidP="008F5729">
            <w:pPr>
              <w:rPr>
                <w:lang w:val="lt-LT"/>
              </w:rPr>
            </w:pPr>
          </w:p>
          <w:p w14:paraId="3FD1ACF7" w14:textId="77777777" w:rsidR="00D201BF" w:rsidRPr="00660168" w:rsidRDefault="00D201BF" w:rsidP="008F5729">
            <w:pPr>
              <w:pStyle w:val="Pagrindinistekstas"/>
            </w:pPr>
          </w:p>
          <w:p w14:paraId="672B000B" w14:textId="77777777" w:rsidR="00D201BF" w:rsidRDefault="00D201BF" w:rsidP="00EB6FC8">
            <w:pPr>
              <w:rPr>
                <w:lang w:val="lt-LT"/>
              </w:rPr>
            </w:pPr>
            <w:r>
              <w:rPr>
                <w:lang w:val="lt-LT"/>
              </w:rPr>
              <w:t>Vieną kartą per ketvirtį.</w:t>
            </w:r>
          </w:p>
        </w:tc>
      </w:tr>
      <w:tr w:rsidR="00C4605C" w:rsidRPr="00A65343" w14:paraId="0D2A5F95" w14:textId="77777777" w:rsidTr="002E06A2">
        <w:trPr>
          <w:trHeight w:val="2457"/>
          <w:jc w:val="center"/>
        </w:trPr>
        <w:tc>
          <w:tcPr>
            <w:tcW w:w="809" w:type="pct"/>
            <w:vMerge/>
          </w:tcPr>
          <w:p w14:paraId="57721749" w14:textId="77777777" w:rsidR="00C4605C" w:rsidRPr="00660168" w:rsidRDefault="00C4605C" w:rsidP="008F5729">
            <w:pPr>
              <w:rPr>
                <w:lang w:val="lt-LT"/>
              </w:rPr>
            </w:pPr>
          </w:p>
        </w:tc>
        <w:tc>
          <w:tcPr>
            <w:tcW w:w="939" w:type="pct"/>
          </w:tcPr>
          <w:p w14:paraId="4EF42CEE" w14:textId="77777777" w:rsidR="00C4605C" w:rsidRPr="00660168" w:rsidRDefault="00C4605C" w:rsidP="008F5729">
            <w:pPr>
              <w:rPr>
                <w:lang w:val="lt-LT"/>
              </w:rPr>
            </w:pPr>
          </w:p>
          <w:p w14:paraId="086C760A" w14:textId="77777777" w:rsidR="00C4605C" w:rsidRPr="00660168" w:rsidRDefault="00C4605C" w:rsidP="008F5729">
            <w:pPr>
              <w:rPr>
                <w:lang w:val="lt-LT"/>
              </w:rPr>
            </w:pPr>
            <w:r w:rsidRPr="00660168">
              <w:rPr>
                <w:lang w:val="lt-LT"/>
              </w:rPr>
              <w:t>Pasyvūs infraraudonų</w:t>
            </w:r>
            <w:r>
              <w:rPr>
                <w:lang w:val="lt-LT"/>
              </w:rPr>
              <w:t>jų</w:t>
            </w:r>
            <w:r w:rsidRPr="00660168">
              <w:rPr>
                <w:lang w:val="lt-LT"/>
              </w:rPr>
              <w:t xml:space="preserve"> spindulių jutikliai</w:t>
            </w:r>
          </w:p>
          <w:p w14:paraId="4482774F" w14:textId="77777777" w:rsidR="00C4605C" w:rsidRPr="00660168" w:rsidRDefault="00C4605C" w:rsidP="00742400">
            <w:pPr>
              <w:rPr>
                <w:lang w:val="lt-LT"/>
              </w:rPr>
            </w:pPr>
          </w:p>
        </w:tc>
        <w:tc>
          <w:tcPr>
            <w:tcW w:w="2299" w:type="pct"/>
          </w:tcPr>
          <w:p w14:paraId="2A96728D" w14:textId="77777777" w:rsidR="00C4605C" w:rsidRPr="00660168" w:rsidRDefault="00C4605C" w:rsidP="008F5729">
            <w:pPr>
              <w:pStyle w:val="Pagrindinistekstas"/>
            </w:pPr>
            <w:r w:rsidRPr="00660168">
              <w:t>Nejudant palaukti, kol užges šviesos diodas. Žengti kelis žingsnius. Šviesos diodas turi šviesti. Jei jutiklis neturi šviesos diodo, tai judesio jutiklio suveikimą nustatyti pagal centralės klaviatūrą.  Tokiu pat būdu patikrinti visus jutiklius. Įsitikinti, ar jutikliai neužstatyti, linzė nepažeista ir neuždažyta.</w:t>
            </w:r>
          </w:p>
        </w:tc>
        <w:tc>
          <w:tcPr>
            <w:tcW w:w="953" w:type="pct"/>
            <w:vMerge/>
          </w:tcPr>
          <w:p w14:paraId="68B54524" w14:textId="77777777" w:rsidR="00C4605C" w:rsidRDefault="00C4605C" w:rsidP="008F5729">
            <w:pPr>
              <w:rPr>
                <w:lang w:val="lt-LT"/>
              </w:rPr>
            </w:pPr>
          </w:p>
        </w:tc>
      </w:tr>
      <w:tr w:rsidR="00C4605C" w:rsidRPr="00A65343" w14:paraId="0F1605F5" w14:textId="77777777" w:rsidTr="002E06A2">
        <w:trPr>
          <w:trHeight w:val="2762"/>
          <w:jc w:val="center"/>
        </w:trPr>
        <w:tc>
          <w:tcPr>
            <w:tcW w:w="809" w:type="pct"/>
            <w:vMerge/>
          </w:tcPr>
          <w:p w14:paraId="2DA18104" w14:textId="77777777" w:rsidR="00C4605C" w:rsidRPr="00660168" w:rsidRDefault="00C4605C" w:rsidP="008F5729">
            <w:pPr>
              <w:rPr>
                <w:lang w:val="lt-LT"/>
              </w:rPr>
            </w:pPr>
          </w:p>
        </w:tc>
        <w:tc>
          <w:tcPr>
            <w:tcW w:w="939" w:type="pct"/>
          </w:tcPr>
          <w:p w14:paraId="27DF3E89" w14:textId="77777777" w:rsidR="00C4605C" w:rsidRPr="00660168" w:rsidRDefault="00C4605C" w:rsidP="008F5729">
            <w:pPr>
              <w:rPr>
                <w:lang w:val="lt-LT"/>
              </w:rPr>
            </w:pPr>
          </w:p>
          <w:p w14:paraId="3A6EDD92" w14:textId="77777777" w:rsidR="00C4605C" w:rsidRDefault="00C4605C" w:rsidP="008F5729">
            <w:pPr>
              <w:rPr>
                <w:lang w:val="lt-LT"/>
              </w:rPr>
            </w:pPr>
            <w:r w:rsidRPr="00660168">
              <w:rPr>
                <w:lang w:val="lt-LT"/>
              </w:rPr>
              <w:t>Magnetiniai kontaktai</w:t>
            </w:r>
          </w:p>
          <w:p w14:paraId="4A36EEAC" w14:textId="77777777" w:rsidR="00C4605C" w:rsidRDefault="00C4605C" w:rsidP="008F5729">
            <w:pPr>
              <w:rPr>
                <w:lang w:val="lt-LT"/>
              </w:rPr>
            </w:pPr>
          </w:p>
          <w:p w14:paraId="386F2503" w14:textId="77777777" w:rsidR="00C4605C" w:rsidRDefault="00C4605C" w:rsidP="008F5729">
            <w:pPr>
              <w:rPr>
                <w:lang w:val="lt-LT"/>
              </w:rPr>
            </w:pPr>
          </w:p>
          <w:p w14:paraId="1AEBA67B" w14:textId="77777777" w:rsidR="00C4605C" w:rsidRDefault="00C4605C" w:rsidP="008F5729">
            <w:pPr>
              <w:rPr>
                <w:lang w:val="lt-LT"/>
              </w:rPr>
            </w:pPr>
          </w:p>
          <w:p w14:paraId="5D5E6D9C" w14:textId="77777777" w:rsidR="00C4605C" w:rsidRDefault="00C4605C" w:rsidP="008F5729">
            <w:pPr>
              <w:rPr>
                <w:lang w:val="lt-LT"/>
              </w:rPr>
            </w:pPr>
          </w:p>
          <w:p w14:paraId="0A9FEAF8" w14:textId="77777777" w:rsidR="00C4605C" w:rsidRDefault="00C4605C" w:rsidP="008F5729">
            <w:pPr>
              <w:rPr>
                <w:lang w:val="lt-LT"/>
              </w:rPr>
            </w:pPr>
          </w:p>
          <w:p w14:paraId="1DB8C700" w14:textId="77777777" w:rsidR="00C4605C" w:rsidRPr="00660168" w:rsidRDefault="00C4605C" w:rsidP="005923E3">
            <w:pPr>
              <w:rPr>
                <w:lang w:val="lt-LT"/>
              </w:rPr>
            </w:pPr>
          </w:p>
        </w:tc>
        <w:tc>
          <w:tcPr>
            <w:tcW w:w="2299" w:type="pct"/>
          </w:tcPr>
          <w:p w14:paraId="351B42A6" w14:textId="77777777" w:rsidR="00C4605C" w:rsidRPr="00660168" w:rsidRDefault="00C4605C" w:rsidP="008F5729">
            <w:pPr>
              <w:pStyle w:val="Pagrindinistekstas"/>
            </w:pPr>
            <w:r w:rsidRPr="00660168">
              <w:t>Patikrinti magneto</w:t>
            </w:r>
            <w:r>
              <w:t xml:space="preserve"> </w:t>
            </w:r>
            <w:r w:rsidRPr="00660168">
              <w:t xml:space="preserve">kontaktinių jutiklių tvirtinimą bei jutiklio mazgų simetriškumą ir pamatuoti tarpą tarp jų. </w:t>
            </w:r>
          </w:p>
          <w:p w14:paraId="71D8998B" w14:textId="77777777" w:rsidR="00C4605C" w:rsidRPr="00660168" w:rsidRDefault="00C4605C" w:rsidP="008F5729">
            <w:pPr>
              <w:pStyle w:val="Pagrindinistekstas"/>
            </w:pPr>
            <w:r w:rsidRPr="00660168">
              <w:t>Tarpas turi būti ne didesnis už nurodytą techninėje charakteristikoje. Jutikliai turi būti gerai pritvirtinti.</w:t>
            </w:r>
          </w:p>
          <w:p w14:paraId="6AEF77D0" w14:textId="648DCFCD" w:rsidR="00C4605C" w:rsidRPr="00660168" w:rsidRDefault="00C4605C" w:rsidP="00C4605C">
            <w:pPr>
              <w:pStyle w:val="Pagrindinistekstas"/>
            </w:pPr>
            <w:r w:rsidRPr="00660168">
              <w:t>Jutiklis privalo suveikti, magnetui nutolus ne daugiau kaip 35 mm arba kaip nurodyta techninėje charakteristikoje</w:t>
            </w:r>
            <w:r>
              <w:t>.</w:t>
            </w:r>
          </w:p>
        </w:tc>
        <w:tc>
          <w:tcPr>
            <w:tcW w:w="953" w:type="pct"/>
            <w:vMerge/>
          </w:tcPr>
          <w:p w14:paraId="7FD45035" w14:textId="77777777" w:rsidR="00C4605C" w:rsidRDefault="00C4605C" w:rsidP="008F5729">
            <w:pPr>
              <w:rPr>
                <w:lang w:val="lt-LT"/>
              </w:rPr>
            </w:pPr>
          </w:p>
        </w:tc>
      </w:tr>
      <w:tr w:rsidR="00C4605C" w:rsidRPr="00A65343" w14:paraId="51625520" w14:textId="77777777" w:rsidTr="002E06A2">
        <w:trPr>
          <w:trHeight w:val="714"/>
          <w:jc w:val="center"/>
        </w:trPr>
        <w:tc>
          <w:tcPr>
            <w:tcW w:w="809" w:type="pct"/>
            <w:vMerge/>
          </w:tcPr>
          <w:p w14:paraId="5AEF2F7D" w14:textId="77777777" w:rsidR="00C4605C" w:rsidRPr="00660168" w:rsidRDefault="00C4605C" w:rsidP="008F5729">
            <w:pPr>
              <w:rPr>
                <w:lang w:val="lt-LT"/>
              </w:rPr>
            </w:pPr>
          </w:p>
        </w:tc>
        <w:tc>
          <w:tcPr>
            <w:tcW w:w="939" w:type="pct"/>
            <w:vAlign w:val="center"/>
          </w:tcPr>
          <w:p w14:paraId="24FDC40D" w14:textId="77777777" w:rsidR="00C4605C" w:rsidRDefault="00C4605C" w:rsidP="00C51E8E">
            <w:pPr>
              <w:rPr>
                <w:lang w:val="lt-LT"/>
              </w:rPr>
            </w:pPr>
            <w:r>
              <w:rPr>
                <w:lang w:val="lt-LT"/>
              </w:rPr>
              <w:t>Skaitytuvas</w:t>
            </w:r>
          </w:p>
          <w:p w14:paraId="3656E0F1" w14:textId="0C60F611" w:rsidR="00C4605C" w:rsidRPr="00660168" w:rsidRDefault="00C4605C" w:rsidP="00C51E8E">
            <w:pPr>
              <w:rPr>
                <w:lang w:val="lt-LT"/>
              </w:rPr>
            </w:pPr>
          </w:p>
        </w:tc>
        <w:tc>
          <w:tcPr>
            <w:tcW w:w="2299" w:type="pct"/>
          </w:tcPr>
          <w:p w14:paraId="6B72AE8B" w14:textId="77777777" w:rsidR="00C4605C" w:rsidRPr="00660168" w:rsidRDefault="00C4605C" w:rsidP="008F5729">
            <w:pPr>
              <w:pStyle w:val="Pagrindinistekstas"/>
            </w:pPr>
            <w:r>
              <w:t>Akumuliatorių patikrinimas, sklendžių veikimo patikrinimas</w:t>
            </w:r>
          </w:p>
        </w:tc>
        <w:tc>
          <w:tcPr>
            <w:tcW w:w="953" w:type="pct"/>
            <w:vMerge/>
          </w:tcPr>
          <w:p w14:paraId="299EEFCD" w14:textId="77777777" w:rsidR="00C4605C" w:rsidRDefault="00C4605C" w:rsidP="008F5729">
            <w:pPr>
              <w:rPr>
                <w:lang w:val="lt-LT"/>
              </w:rPr>
            </w:pPr>
          </w:p>
        </w:tc>
      </w:tr>
      <w:tr w:rsidR="00C4605C" w:rsidRPr="00A65343" w14:paraId="19CDCBB3" w14:textId="77777777" w:rsidTr="002E06A2">
        <w:trPr>
          <w:trHeight w:val="1287"/>
          <w:jc w:val="center"/>
        </w:trPr>
        <w:tc>
          <w:tcPr>
            <w:tcW w:w="809" w:type="pct"/>
          </w:tcPr>
          <w:p w14:paraId="44689BAB" w14:textId="77777777" w:rsidR="00C4605C" w:rsidRPr="00660168" w:rsidRDefault="00C4605C" w:rsidP="00BF3E87">
            <w:pPr>
              <w:rPr>
                <w:lang w:val="lt-LT"/>
              </w:rPr>
            </w:pPr>
            <w:r>
              <w:rPr>
                <w:lang w:val="lt-LT"/>
              </w:rPr>
              <w:t>Remonto paslaugos</w:t>
            </w:r>
          </w:p>
        </w:tc>
        <w:tc>
          <w:tcPr>
            <w:tcW w:w="939" w:type="pct"/>
          </w:tcPr>
          <w:p w14:paraId="7C28D04D" w14:textId="77777777" w:rsidR="00C4605C" w:rsidRPr="00660168" w:rsidRDefault="00C4605C" w:rsidP="00BF3E87">
            <w:pPr>
              <w:rPr>
                <w:lang w:val="lt-LT"/>
              </w:rPr>
            </w:pPr>
            <w:r>
              <w:rPr>
                <w:lang w:val="lt-LT"/>
              </w:rPr>
              <w:t>Saugos sistemų įranga</w:t>
            </w:r>
          </w:p>
        </w:tc>
        <w:tc>
          <w:tcPr>
            <w:tcW w:w="2299" w:type="pct"/>
          </w:tcPr>
          <w:p w14:paraId="62B67D4E" w14:textId="362D50E4" w:rsidR="00C4605C" w:rsidRPr="00660168" w:rsidRDefault="00C4605C" w:rsidP="00786905">
            <w:pPr>
              <w:pStyle w:val="Pagrindinistekstas"/>
            </w:pPr>
            <w:r>
              <w:t>Saugos sistemų įrangos remonto paslaugos</w:t>
            </w:r>
            <w:r w:rsidR="00F43C90">
              <w:t>, kurios pradedamos vykdyti tik gavus Pastato naudotojo ir Užsakovo patvirtinimą dėl atitinkamų remonto paslaugų užsakymo.</w:t>
            </w:r>
          </w:p>
        </w:tc>
        <w:tc>
          <w:tcPr>
            <w:tcW w:w="953" w:type="pct"/>
          </w:tcPr>
          <w:p w14:paraId="0DF20C48" w14:textId="54C1CDF5" w:rsidR="00C4605C" w:rsidRDefault="00C4605C" w:rsidP="00BF3E87">
            <w:pPr>
              <w:rPr>
                <w:lang w:val="lt-LT"/>
              </w:rPr>
            </w:pPr>
            <w:r>
              <w:rPr>
                <w:lang w:val="lt-LT"/>
              </w:rPr>
              <w:t xml:space="preserve">Pagal poreikį, planuojamas orientacinis remonto valandų skaičius </w:t>
            </w:r>
            <w:r w:rsidR="00DB24C4">
              <w:rPr>
                <w:lang w:val="lt-LT"/>
              </w:rPr>
              <w:t xml:space="preserve">6 </w:t>
            </w:r>
            <w:r w:rsidR="00D201BF">
              <w:rPr>
                <w:lang w:val="lt-LT"/>
              </w:rPr>
              <w:t xml:space="preserve">mėnesių </w:t>
            </w:r>
            <w:r>
              <w:rPr>
                <w:lang w:val="lt-LT"/>
              </w:rPr>
              <w:t>laikotarpiui: iki 24 val.</w:t>
            </w:r>
          </w:p>
        </w:tc>
      </w:tr>
    </w:tbl>
    <w:p w14:paraId="028C5643" w14:textId="77777777" w:rsidR="00BF141E" w:rsidRDefault="00BF141E" w:rsidP="00C81F45">
      <w:pPr>
        <w:tabs>
          <w:tab w:val="left" w:pos="284"/>
        </w:tabs>
        <w:jc w:val="both"/>
        <w:rPr>
          <w:lang w:val="lt-LT"/>
        </w:rPr>
      </w:pPr>
    </w:p>
    <w:p w14:paraId="1DBAD082" w14:textId="77777777" w:rsidR="00BF141E" w:rsidRDefault="00BF141E" w:rsidP="00BF141E">
      <w:pPr>
        <w:tabs>
          <w:tab w:val="left" w:pos="284"/>
        </w:tabs>
        <w:rPr>
          <w:lang w:val="lt-LT"/>
        </w:rPr>
      </w:pPr>
    </w:p>
    <w:p w14:paraId="3959E7FB" w14:textId="77777777" w:rsidR="00C51E8E" w:rsidRPr="008F5729" w:rsidRDefault="00C51E8E" w:rsidP="008F5729">
      <w:pPr>
        <w:rPr>
          <w:lang w:val="fi-FI"/>
        </w:rPr>
      </w:pPr>
    </w:p>
    <w:p w14:paraId="49254CBE" w14:textId="77777777" w:rsidR="008F5729" w:rsidRDefault="008F5729">
      <w:pPr>
        <w:rPr>
          <w:lang w:val="fi-FI"/>
        </w:rPr>
      </w:pPr>
    </w:p>
    <w:p w14:paraId="6F0B9A28" w14:textId="5FE8F4E9" w:rsidR="0002483C" w:rsidRPr="0002483C" w:rsidRDefault="0002483C" w:rsidP="0002483C">
      <w:pPr>
        <w:tabs>
          <w:tab w:val="left" w:pos="4305"/>
        </w:tabs>
        <w:jc w:val="center"/>
        <w:rPr>
          <w:lang w:val="fi-FI"/>
        </w:rPr>
      </w:pPr>
      <w:r>
        <w:rPr>
          <w:lang w:val="fi-FI"/>
        </w:rPr>
        <w:t>_________________________</w:t>
      </w:r>
    </w:p>
    <w:sectPr w:rsidR="0002483C" w:rsidRPr="0002483C" w:rsidSect="00C167CE">
      <w:pgSz w:w="11906" w:h="16838"/>
      <w:pgMar w:top="851"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03D3" w14:textId="77777777" w:rsidR="00C32977" w:rsidRDefault="00C32977" w:rsidP="00742738">
      <w:r>
        <w:separator/>
      </w:r>
    </w:p>
  </w:endnote>
  <w:endnote w:type="continuationSeparator" w:id="0">
    <w:p w14:paraId="628ACFFF" w14:textId="77777777" w:rsidR="00C32977" w:rsidRDefault="00C32977" w:rsidP="0074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FB838" w14:textId="77777777" w:rsidR="00C32977" w:rsidRDefault="00C32977" w:rsidP="00742738">
      <w:r>
        <w:separator/>
      </w:r>
    </w:p>
  </w:footnote>
  <w:footnote w:type="continuationSeparator" w:id="0">
    <w:p w14:paraId="5C5F86E3" w14:textId="77777777" w:rsidR="00C32977" w:rsidRDefault="00C32977" w:rsidP="00742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584"/>
    <w:multiLevelType w:val="hybridMultilevel"/>
    <w:tmpl w:val="97147B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3D06F7"/>
    <w:multiLevelType w:val="multilevel"/>
    <w:tmpl w:val="C4F8D84C"/>
    <w:lvl w:ilvl="0">
      <w:start w:val="1"/>
      <w:numFmt w:val="decimal"/>
      <w:lvlText w:val="%1."/>
      <w:lvlJc w:val="left"/>
      <w:pPr>
        <w:ind w:left="1110" w:hanging="1110"/>
      </w:pPr>
      <w:rPr>
        <w:rFonts w:hint="default"/>
        <w:sz w:val="20"/>
      </w:rPr>
    </w:lvl>
    <w:lvl w:ilvl="1">
      <w:start w:val="1"/>
      <w:numFmt w:val="decimal"/>
      <w:lvlText w:val="%1.%2."/>
      <w:lvlJc w:val="left"/>
      <w:pPr>
        <w:ind w:left="1830" w:hanging="1110"/>
      </w:pPr>
      <w:rPr>
        <w:rFonts w:hint="default"/>
        <w:sz w:val="20"/>
      </w:rPr>
    </w:lvl>
    <w:lvl w:ilvl="2">
      <w:start w:val="1"/>
      <w:numFmt w:val="decimal"/>
      <w:lvlText w:val="%1.%2.%3."/>
      <w:lvlJc w:val="left"/>
      <w:pPr>
        <w:ind w:left="5221" w:hanging="1110"/>
      </w:pPr>
      <w:rPr>
        <w:rFonts w:hint="default"/>
        <w:sz w:val="20"/>
      </w:rPr>
    </w:lvl>
    <w:lvl w:ilvl="3">
      <w:start w:val="1"/>
      <w:numFmt w:val="decimal"/>
      <w:lvlText w:val="%1.%2.%3.%4."/>
      <w:lvlJc w:val="left"/>
      <w:pPr>
        <w:ind w:left="3270" w:hanging="1110"/>
      </w:pPr>
      <w:rPr>
        <w:rFonts w:hint="default"/>
        <w:sz w:val="20"/>
      </w:rPr>
    </w:lvl>
    <w:lvl w:ilvl="4">
      <w:start w:val="1"/>
      <w:numFmt w:val="decimal"/>
      <w:lvlText w:val="%1.%2.%3.%4.%5."/>
      <w:lvlJc w:val="left"/>
      <w:pPr>
        <w:ind w:left="3990" w:hanging="1110"/>
      </w:pPr>
      <w:rPr>
        <w:rFonts w:hint="default"/>
        <w:sz w:val="20"/>
      </w:rPr>
    </w:lvl>
    <w:lvl w:ilvl="5">
      <w:start w:val="1"/>
      <w:numFmt w:val="decimal"/>
      <w:lvlText w:val="%1.%2.%3.%4.%5.%6."/>
      <w:lvlJc w:val="left"/>
      <w:pPr>
        <w:ind w:left="4710" w:hanging="1110"/>
      </w:pPr>
      <w:rPr>
        <w:rFonts w:hint="default"/>
        <w:sz w:val="20"/>
      </w:rPr>
    </w:lvl>
    <w:lvl w:ilvl="6">
      <w:start w:val="1"/>
      <w:numFmt w:val="decimal"/>
      <w:lvlText w:val="%1.%2.%3.%4.%5.%6.%7."/>
      <w:lvlJc w:val="left"/>
      <w:pPr>
        <w:ind w:left="5760" w:hanging="1440"/>
      </w:pPr>
      <w:rPr>
        <w:rFonts w:hint="default"/>
        <w:sz w:val="20"/>
      </w:rPr>
    </w:lvl>
    <w:lvl w:ilvl="7">
      <w:start w:val="1"/>
      <w:numFmt w:val="decimal"/>
      <w:lvlText w:val="%1.%2.%3.%4.%5.%6.%7.%8."/>
      <w:lvlJc w:val="left"/>
      <w:pPr>
        <w:ind w:left="6480" w:hanging="1440"/>
      </w:pPr>
      <w:rPr>
        <w:rFonts w:hint="default"/>
        <w:sz w:val="20"/>
      </w:rPr>
    </w:lvl>
    <w:lvl w:ilvl="8">
      <w:start w:val="1"/>
      <w:numFmt w:val="decimal"/>
      <w:lvlText w:val="%1.%2.%3.%4.%5.%6.%7.%8.%9."/>
      <w:lvlJc w:val="left"/>
      <w:pPr>
        <w:ind w:left="7560" w:hanging="1800"/>
      </w:pPr>
      <w:rPr>
        <w:rFonts w:hint="default"/>
        <w:sz w:val="20"/>
      </w:rPr>
    </w:lvl>
  </w:abstractNum>
  <w:abstractNum w:abstractNumId="2" w15:restartNumberingAfterBreak="0">
    <w:nsid w:val="5D375D40"/>
    <w:multiLevelType w:val="hybridMultilevel"/>
    <w:tmpl w:val="171C00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575E0F"/>
    <w:multiLevelType w:val="hybridMultilevel"/>
    <w:tmpl w:val="6EDC76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1492583">
    <w:abstractNumId w:val="3"/>
  </w:num>
  <w:num w:numId="2" w16cid:durableId="1088190298">
    <w:abstractNumId w:val="0"/>
  </w:num>
  <w:num w:numId="3" w16cid:durableId="1989018588">
    <w:abstractNumId w:val="1"/>
  </w:num>
  <w:num w:numId="4" w16cid:durableId="649603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83B"/>
    <w:rsid w:val="00004412"/>
    <w:rsid w:val="0001183B"/>
    <w:rsid w:val="00012E51"/>
    <w:rsid w:val="0002483C"/>
    <w:rsid w:val="000361F8"/>
    <w:rsid w:val="00036ADA"/>
    <w:rsid w:val="000546EB"/>
    <w:rsid w:val="00077089"/>
    <w:rsid w:val="0008278D"/>
    <w:rsid w:val="000B1531"/>
    <w:rsid w:val="000C5F09"/>
    <w:rsid w:val="0013738A"/>
    <w:rsid w:val="001A4D46"/>
    <w:rsid w:val="001C37EE"/>
    <w:rsid w:val="001F733A"/>
    <w:rsid w:val="00276B07"/>
    <w:rsid w:val="002845AB"/>
    <w:rsid w:val="00287344"/>
    <w:rsid w:val="00296932"/>
    <w:rsid w:val="002A3229"/>
    <w:rsid w:val="002A46B5"/>
    <w:rsid w:val="002D4EA3"/>
    <w:rsid w:val="002D51DD"/>
    <w:rsid w:val="002E06A2"/>
    <w:rsid w:val="00334336"/>
    <w:rsid w:val="00391D41"/>
    <w:rsid w:val="003F737D"/>
    <w:rsid w:val="00416D2B"/>
    <w:rsid w:val="004267D8"/>
    <w:rsid w:val="004444E7"/>
    <w:rsid w:val="00446C6C"/>
    <w:rsid w:val="0045409A"/>
    <w:rsid w:val="00466EF4"/>
    <w:rsid w:val="00472771"/>
    <w:rsid w:val="004A13B8"/>
    <w:rsid w:val="00551555"/>
    <w:rsid w:val="005923E3"/>
    <w:rsid w:val="005F4FC0"/>
    <w:rsid w:val="00636E31"/>
    <w:rsid w:val="00660E41"/>
    <w:rsid w:val="006B3C4B"/>
    <w:rsid w:val="006C015A"/>
    <w:rsid w:val="00742400"/>
    <w:rsid w:val="00742738"/>
    <w:rsid w:val="00786905"/>
    <w:rsid w:val="007B7958"/>
    <w:rsid w:val="007E3511"/>
    <w:rsid w:val="00800410"/>
    <w:rsid w:val="008336C4"/>
    <w:rsid w:val="00833F66"/>
    <w:rsid w:val="0089236D"/>
    <w:rsid w:val="008F5729"/>
    <w:rsid w:val="009204A5"/>
    <w:rsid w:val="009318A7"/>
    <w:rsid w:val="00932C41"/>
    <w:rsid w:val="0095538B"/>
    <w:rsid w:val="00956160"/>
    <w:rsid w:val="00965ED9"/>
    <w:rsid w:val="00967A22"/>
    <w:rsid w:val="00987672"/>
    <w:rsid w:val="009B0922"/>
    <w:rsid w:val="009D08A6"/>
    <w:rsid w:val="009F7E38"/>
    <w:rsid w:val="00A1399F"/>
    <w:rsid w:val="00A14D9A"/>
    <w:rsid w:val="00A40827"/>
    <w:rsid w:val="00A65343"/>
    <w:rsid w:val="00AF32EC"/>
    <w:rsid w:val="00AF6A6B"/>
    <w:rsid w:val="00BF141E"/>
    <w:rsid w:val="00BF3E87"/>
    <w:rsid w:val="00C167CE"/>
    <w:rsid w:val="00C32977"/>
    <w:rsid w:val="00C4605C"/>
    <w:rsid w:val="00C51E8E"/>
    <w:rsid w:val="00C81F45"/>
    <w:rsid w:val="00C975BD"/>
    <w:rsid w:val="00CB0F33"/>
    <w:rsid w:val="00D00AB4"/>
    <w:rsid w:val="00D01D3B"/>
    <w:rsid w:val="00D201BF"/>
    <w:rsid w:val="00D50FBF"/>
    <w:rsid w:val="00D54FD5"/>
    <w:rsid w:val="00DB24C4"/>
    <w:rsid w:val="00E1655B"/>
    <w:rsid w:val="00E24F67"/>
    <w:rsid w:val="00E74B22"/>
    <w:rsid w:val="00E76CEB"/>
    <w:rsid w:val="00EB393D"/>
    <w:rsid w:val="00EB6FC8"/>
    <w:rsid w:val="00EC2794"/>
    <w:rsid w:val="00EE5691"/>
    <w:rsid w:val="00F43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978A3"/>
  <w15:docId w15:val="{9AF7A566-D811-4539-9FEC-0F7643A0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83B"/>
    <w:rPr>
      <w:rFonts w:ascii="Times New Roman" w:eastAsia="Times New Roman" w:hAnsi="Times New Roman"/>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1183B"/>
    <w:pPr>
      <w:jc w:val="both"/>
    </w:pPr>
    <w:rPr>
      <w:lang w:val="lt-LT"/>
    </w:rPr>
  </w:style>
  <w:style w:type="character" w:customStyle="1" w:styleId="PagrindinistekstasDiagrama">
    <w:name w:val="Pagrindinis tekstas Diagrama"/>
    <w:basedOn w:val="Numatytasispastraiposriftas"/>
    <w:link w:val="Pagrindinistekstas"/>
    <w:rsid w:val="0001183B"/>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01183B"/>
    <w:pPr>
      <w:ind w:left="72" w:hanging="72"/>
    </w:pPr>
    <w:rPr>
      <w:lang w:val="lt-LT"/>
    </w:rPr>
  </w:style>
  <w:style w:type="character" w:customStyle="1" w:styleId="PagrindiniotekstotraukaDiagrama">
    <w:name w:val="Pagrindinio teksto įtrauka Diagrama"/>
    <w:basedOn w:val="Numatytasispastraiposriftas"/>
    <w:link w:val="Pagrindiniotekstotrauka"/>
    <w:rsid w:val="0001183B"/>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01183B"/>
    <w:pPr>
      <w:ind w:left="360"/>
      <w:jc w:val="both"/>
    </w:pPr>
    <w:rPr>
      <w:lang w:val="lt-LT"/>
    </w:rPr>
  </w:style>
  <w:style w:type="character" w:customStyle="1" w:styleId="Pagrindiniotekstotrauka2Diagrama">
    <w:name w:val="Pagrindinio teksto įtrauka 2 Diagrama"/>
    <w:basedOn w:val="Numatytasispastraiposriftas"/>
    <w:link w:val="Pagrindiniotekstotrauka2"/>
    <w:rsid w:val="0001183B"/>
    <w:rPr>
      <w:rFonts w:ascii="Times New Roman" w:eastAsia="Times New Roman" w:hAnsi="Times New Roman" w:cs="Times New Roman"/>
      <w:sz w:val="24"/>
      <w:szCs w:val="24"/>
    </w:rPr>
  </w:style>
  <w:style w:type="character" w:customStyle="1" w:styleId="apple-style-span">
    <w:name w:val="apple-style-span"/>
    <w:basedOn w:val="Numatytasispastraiposriftas"/>
    <w:rsid w:val="0001183B"/>
  </w:style>
  <w:style w:type="paragraph" w:styleId="Debesliotekstas">
    <w:name w:val="Balloon Text"/>
    <w:basedOn w:val="prastasis"/>
    <w:link w:val="DebesliotekstasDiagrama"/>
    <w:uiPriority w:val="99"/>
    <w:semiHidden/>
    <w:unhideWhenUsed/>
    <w:rsid w:val="000118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183B"/>
    <w:rPr>
      <w:rFonts w:ascii="Tahoma" w:eastAsia="Times New Roman" w:hAnsi="Tahoma" w:cs="Tahoma"/>
      <w:sz w:val="16"/>
      <w:szCs w:val="16"/>
      <w:lang w:val="en-US"/>
    </w:rPr>
  </w:style>
  <w:style w:type="paragraph" w:customStyle="1" w:styleId="Default">
    <w:name w:val="Default"/>
    <w:rsid w:val="004444E7"/>
    <w:pPr>
      <w:autoSpaceDE w:val="0"/>
      <w:autoSpaceDN w:val="0"/>
      <w:adjustRightInd w:val="0"/>
    </w:pPr>
    <w:rPr>
      <w:rFonts w:ascii="Times New Roman" w:hAnsi="Times New Roman"/>
      <w:color w:val="000000"/>
      <w:sz w:val="24"/>
      <w:szCs w:val="24"/>
      <w:lang w:eastAsia="en-US"/>
    </w:rPr>
  </w:style>
  <w:style w:type="paragraph" w:customStyle="1" w:styleId="Body1">
    <w:name w:val="Body 1"/>
    <w:rsid w:val="006C015A"/>
    <w:rPr>
      <w:rFonts w:ascii="Helvetica" w:eastAsia="ヒラギノ角ゴ Pro W3" w:hAnsi="Helvetica"/>
      <w:color w:val="000000"/>
      <w:sz w:val="24"/>
      <w:lang w:val="en-US"/>
    </w:rPr>
  </w:style>
  <w:style w:type="paragraph" w:styleId="Sraopastraipa">
    <w:name w:val="List Paragraph"/>
    <w:basedOn w:val="prastasis"/>
    <w:uiPriority w:val="34"/>
    <w:qFormat/>
    <w:rsid w:val="00C51E8E"/>
    <w:pPr>
      <w:ind w:left="720"/>
      <w:contextualSpacing/>
    </w:pPr>
  </w:style>
  <w:style w:type="character" w:styleId="Komentaronuoroda">
    <w:name w:val="annotation reference"/>
    <w:basedOn w:val="Numatytasispastraiposriftas"/>
    <w:uiPriority w:val="99"/>
    <w:semiHidden/>
    <w:unhideWhenUsed/>
    <w:rsid w:val="009204A5"/>
    <w:rPr>
      <w:sz w:val="16"/>
      <w:szCs w:val="16"/>
    </w:rPr>
  </w:style>
  <w:style w:type="paragraph" w:styleId="Komentarotekstas">
    <w:name w:val="annotation text"/>
    <w:basedOn w:val="prastasis"/>
    <w:link w:val="KomentarotekstasDiagrama"/>
    <w:uiPriority w:val="99"/>
    <w:unhideWhenUsed/>
    <w:rsid w:val="009204A5"/>
    <w:rPr>
      <w:sz w:val="20"/>
      <w:szCs w:val="20"/>
    </w:rPr>
  </w:style>
  <w:style w:type="character" w:customStyle="1" w:styleId="KomentarotekstasDiagrama">
    <w:name w:val="Komentaro tekstas Diagrama"/>
    <w:basedOn w:val="Numatytasispastraiposriftas"/>
    <w:link w:val="Komentarotekstas"/>
    <w:uiPriority w:val="99"/>
    <w:rsid w:val="009204A5"/>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9204A5"/>
    <w:rPr>
      <w:b/>
      <w:bCs/>
    </w:rPr>
  </w:style>
  <w:style w:type="character" w:customStyle="1" w:styleId="KomentarotemaDiagrama">
    <w:name w:val="Komentaro tema Diagrama"/>
    <w:basedOn w:val="KomentarotekstasDiagrama"/>
    <w:link w:val="Komentarotema"/>
    <w:uiPriority w:val="99"/>
    <w:semiHidden/>
    <w:rsid w:val="009204A5"/>
    <w:rPr>
      <w:rFonts w:ascii="Times New Roman" w:eastAsia="Times New Roman" w:hAnsi="Times New Roman"/>
      <w:b/>
      <w:bCs/>
      <w:lang w:val="en-US" w:eastAsia="en-US"/>
    </w:rPr>
  </w:style>
  <w:style w:type="paragraph" w:styleId="Antrats">
    <w:name w:val="header"/>
    <w:basedOn w:val="prastasis"/>
    <w:link w:val="AntratsDiagrama"/>
    <w:uiPriority w:val="99"/>
    <w:unhideWhenUsed/>
    <w:rsid w:val="00742738"/>
    <w:pPr>
      <w:tabs>
        <w:tab w:val="center" w:pos="4513"/>
        <w:tab w:val="right" w:pos="9026"/>
      </w:tabs>
    </w:pPr>
  </w:style>
  <w:style w:type="character" w:customStyle="1" w:styleId="AntratsDiagrama">
    <w:name w:val="Antraštės Diagrama"/>
    <w:basedOn w:val="Numatytasispastraiposriftas"/>
    <w:link w:val="Antrats"/>
    <w:uiPriority w:val="99"/>
    <w:rsid w:val="00742738"/>
    <w:rPr>
      <w:rFonts w:ascii="Times New Roman" w:eastAsia="Times New Roman" w:hAnsi="Times New Roman"/>
      <w:sz w:val="24"/>
      <w:szCs w:val="24"/>
      <w:lang w:val="en-US" w:eastAsia="en-US"/>
    </w:rPr>
  </w:style>
  <w:style w:type="paragraph" w:styleId="Porat">
    <w:name w:val="footer"/>
    <w:basedOn w:val="prastasis"/>
    <w:link w:val="PoratDiagrama"/>
    <w:uiPriority w:val="99"/>
    <w:unhideWhenUsed/>
    <w:rsid w:val="00742738"/>
    <w:pPr>
      <w:tabs>
        <w:tab w:val="center" w:pos="4513"/>
        <w:tab w:val="right" w:pos="9026"/>
      </w:tabs>
    </w:pPr>
  </w:style>
  <w:style w:type="character" w:customStyle="1" w:styleId="PoratDiagrama">
    <w:name w:val="Poraštė Diagrama"/>
    <w:basedOn w:val="Numatytasispastraiposriftas"/>
    <w:link w:val="Porat"/>
    <w:uiPriority w:val="99"/>
    <w:rsid w:val="00742738"/>
    <w:rPr>
      <w:rFonts w:ascii="Times New Roman" w:eastAsia="Times New Roman" w:hAnsi="Times New Roman"/>
      <w:sz w:val="24"/>
      <w:szCs w:val="24"/>
      <w:lang w:val="en-US" w:eastAsia="en-US"/>
    </w:rPr>
  </w:style>
  <w:style w:type="paragraph" w:styleId="Pataisymai">
    <w:name w:val="Revision"/>
    <w:hidden/>
    <w:uiPriority w:val="99"/>
    <w:semiHidden/>
    <w:rsid w:val="00D201BF"/>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BD501-ED6F-44ED-8F44-A3DA5065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2037</Words>
  <Characters>1162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Saltenis</dc:creator>
  <cp:lastModifiedBy>STANKEVIČIENĖ, Sigita | Turto bankas</cp:lastModifiedBy>
  <cp:revision>4</cp:revision>
  <dcterms:created xsi:type="dcterms:W3CDTF">2025-10-24T09:06:00Z</dcterms:created>
  <dcterms:modified xsi:type="dcterms:W3CDTF">2025-10-24T09:07:00Z</dcterms:modified>
</cp:coreProperties>
</file>